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80" w:after="0"/>
        <w:jc w:val="left"/>
        <w:rPr/>
      </w:pPr>
      <w:r>
        <w:rPr>
          <w:rFonts w:ascii="Times New Roman" w:hAnsi="Times New Roman"/>
          <w:b/>
          <w:sz w:val="36"/>
        </w:rPr>
        <w:t>Innhold i dette  dokumentet:</w:t>
      </w:r>
    </w:p>
    <w:p>
      <w:pPr>
        <w:pStyle w:val="Normal"/>
        <w:spacing w:before="180" w:after="0"/>
        <w:jc w:val="left"/>
        <w:rPr>
          <w:b w:val="false"/>
          <w:b w:val="false"/>
          <w:bCs w:val="false"/>
          <w:sz w:val="24"/>
          <w:szCs w:val="24"/>
        </w:rPr>
      </w:pPr>
      <w:r>
        <w:rPr>
          <w:rFonts w:ascii="Times New Roman" w:hAnsi="Times New Roman"/>
          <w:b w:val="false"/>
          <w:bCs w:val="false"/>
          <w:sz w:val="24"/>
          <w:szCs w:val="24"/>
        </w:rPr>
        <w:t xml:space="preserve">1 - VEDTEKTER </w:t>
      </w:r>
      <w:r>
        <w:rPr>
          <w:rFonts w:ascii="Times New Roman" w:hAnsi="Times New Roman"/>
          <w:b w:val="false"/>
          <w:bCs w:val="false"/>
          <w:sz w:val="24"/>
          <w:szCs w:val="24"/>
        </w:rPr>
        <w:t xml:space="preserve">FOR ØREN </w:t>
      </w:r>
      <w:r>
        <w:rPr>
          <w:rFonts w:ascii="Times New Roman" w:hAnsi="Times New Roman"/>
          <w:b w:val="false"/>
          <w:bCs w:val="false"/>
          <w:sz w:val="24"/>
          <w:szCs w:val="24"/>
        </w:rPr>
        <w:t>ANDELSBARNEHAGE</w:t>
      </w:r>
    </w:p>
    <w:p>
      <w:pPr>
        <w:pStyle w:val="Normal"/>
        <w:spacing w:before="180" w:after="0"/>
        <w:jc w:val="lef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2 -  VEDTEKTER FOR SAMVIRKEFORETAKET ØREN ANDELSLAG SA</w:t>
      </w:r>
    </w:p>
    <w:p>
      <w:pPr>
        <w:pStyle w:val="Normal"/>
        <w:spacing w:before="180" w:after="0"/>
        <w:jc w:val="left"/>
        <w:rPr/>
      </w:pPr>
      <w:r>
        <w:rPr>
          <w:rFonts w:eastAsia="Times New Roman" w:cs="Times New Roman" w:ascii="Times New Roman" w:hAnsi="Times New Roman"/>
          <w:b w:val="false"/>
          <w:bCs w:val="false"/>
          <w:sz w:val="24"/>
          <w:szCs w:val="24"/>
        </w:rPr>
        <w:t xml:space="preserve">3 – </w:t>
      </w:r>
      <w:r>
        <w:rPr>
          <w:rFonts w:eastAsia="Times New Roman" w:cs="Arial" w:ascii="Times New Roman" w:hAnsi="Times New Roman"/>
          <w:b w:val="false"/>
          <w:bCs w:val="false"/>
          <w:sz w:val="24"/>
          <w:szCs w:val="24"/>
          <w:lang w:val="nb-NO"/>
        </w:rPr>
        <w:t>IN</w:t>
      </w:r>
      <w:r>
        <w:rPr>
          <w:rFonts w:eastAsia="Times New Roman" w:cs="Arial" w:ascii="Times New Roman" w:hAnsi="Times New Roman"/>
          <w:b w:val="false"/>
          <w:bCs w:val="false"/>
          <w:sz w:val="24"/>
          <w:szCs w:val="24"/>
          <w:lang w:val="nb-NO"/>
        </w:rPr>
        <w:t>FO OM INNBETALING</w:t>
      </w:r>
      <w:r>
        <w:rPr>
          <w:rFonts w:eastAsia="Times New Roman" w:cs="Arial" w:ascii="Times New Roman" w:hAnsi="Times New Roman"/>
          <w:b w:val="false"/>
          <w:bCs w:val="false"/>
          <w:sz w:val="24"/>
          <w:szCs w:val="24"/>
          <w:lang w:val="nb-NO"/>
        </w:rPr>
        <w:t xml:space="preserve"> A</w:t>
      </w:r>
      <w:r>
        <w:rPr>
          <w:rFonts w:eastAsia="Times New Roman" w:cs="Arial" w:ascii="Times New Roman" w:hAnsi="Times New Roman"/>
          <w:b w:val="false"/>
          <w:bCs w:val="false"/>
          <w:sz w:val="24"/>
          <w:szCs w:val="24"/>
          <w:lang w:val="nb-NO"/>
        </w:rPr>
        <w:t>V ANDEL I</w:t>
      </w:r>
      <w:r>
        <w:rPr>
          <w:rFonts w:eastAsia="Times New Roman" w:cs="Arial" w:ascii="Times New Roman" w:hAnsi="Times New Roman"/>
          <w:b w:val="false"/>
          <w:bCs w:val="false"/>
          <w:sz w:val="24"/>
          <w:szCs w:val="24"/>
          <w:lang w:val="nb-NO"/>
        </w:rPr>
        <w:t xml:space="preserve"> Ø</w:t>
      </w:r>
      <w:r>
        <w:rPr>
          <w:rFonts w:eastAsia="Times New Roman" w:cs="Arial" w:ascii="Times New Roman" w:hAnsi="Times New Roman"/>
          <w:b w:val="false"/>
          <w:bCs w:val="false"/>
          <w:sz w:val="24"/>
          <w:szCs w:val="24"/>
          <w:lang w:val="nb-NO"/>
        </w:rPr>
        <w:t>REN ANDELSBARNEHAGE</w:t>
      </w:r>
      <w:r>
        <w:br w:type="page"/>
      </w:r>
    </w:p>
    <w:p>
      <w:pPr>
        <w:pStyle w:val="Normal"/>
        <w:spacing w:before="180" w:after="0"/>
        <w:jc w:val="center"/>
        <w:rPr/>
      </w:pPr>
      <w:r>
        <w:rPr>
          <w:rFonts w:ascii="Times New Roman" w:hAnsi="Times New Roman"/>
          <w:b/>
          <w:sz w:val="36"/>
        </w:rPr>
        <w:t>VEDTEKTER</w:t>
      </w:r>
    </w:p>
    <w:p>
      <w:pPr>
        <w:pStyle w:val="Normal"/>
        <w:spacing w:before="180" w:after="0"/>
        <w:jc w:val="center"/>
        <w:rPr>
          <w:rFonts w:ascii="Times New Roman" w:hAnsi="Times New Roman"/>
          <w:b/>
          <w:b/>
          <w:sz w:val="36"/>
        </w:rPr>
      </w:pPr>
      <w:r>
        <w:rPr>
          <w:rFonts w:ascii="Times New Roman" w:hAnsi="Times New Roman"/>
          <w:b/>
          <w:sz w:val="36"/>
        </w:rPr>
        <w:t>FOR</w:t>
      </w:r>
    </w:p>
    <w:p>
      <w:pPr>
        <w:pStyle w:val="Normal"/>
        <w:spacing w:before="180" w:after="0"/>
        <w:jc w:val="center"/>
        <w:rPr>
          <w:rFonts w:ascii="Times New Roman" w:hAnsi="Times New Roman"/>
          <w:b/>
          <w:b/>
          <w:sz w:val="36"/>
        </w:rPr>
      </w:pPr>
      <w:r>
        <w:rPr>
          <w:rFonts w:ascii="Times New Roman" w:hAnsi="Times New Roman"/>
          <w:b/>
          <w:sz w:val="36"/>
        </w:rPr>
        <w:t>ØREN</w:t>
      </w:r>
    </w:p>
    <w:p>
      <w:pPr>
        <w:pStyle w:val="Overskrift1"/>
        <w:rPr/>
      </w:pPr>
      <w:r>
        <w:rPr/>
        <w:t>ANDELSBARNEHAGE</w:t>
      </w:r>
    </w:p>
    <w:p>
      <w:pPr>
        <w:pStyle w:val="Normal"/>
        <w:rPr/>
      </w:pPr>
      <w:r>
        <w:rPr/>
      </w:r>
    </w:p>
    <w:p>
      <w:pPr>
        <w:pStyle w:val="Normal"/>
        <w:rPr>
          <w:b/>
          <w:b/>
          <w:sz w:val="36"/>
          <w:szCs w:val="36"/>
        </w:rPr>
      </w:pPr>
      <w:r>
        <w:rPr/>
        <w:tab/>
        <w:tab/>
        <w:tab/>
        <w:tab/>
        <w:tab/>
      </w:r>
      <w:r>
        <w:rPr>
          <w:b/>
          <w:sz w:val="36"/>
          <w:szCs w:val="36"/>
        </w:rPr>
        <w:t>15. APRIL 2013</w:t>
      </w:r>
    </w:p>
    <w:p>
      <w:pPr>
        <w:pStyle w:val="Normal"/>
        <w:rPr>
          <w:rFonts w:ascii="Times New Roman" w:hAnsi="Times New Roman"/>
          <w:sz w:val="24"/>
        </w:rPr>
      </w:pPr>
      <w:r>
        <w:rPr>
          <w:rFonts w:ascii="Times New Roman" w:hAnsi="Times New Roman"/>
          <w:sz w:val="24"/>
        </w:rPr>
        <w:t xml:space="preserve">                                                     </w:t>
      </w:r>
    </w:p>
    <w:p>
      <w:pPr>
        <w:pStyle w:val="Normal"/>
        <w:rPr>
          <w:rFonts w:ascii="Times New Roman" w:hAnsi="Times New Roman"/>
          <w:b/>
          <w:b/>
          <w:bCs/>
          <w:sz w:val="36"/>
        </w:rPr>
      </w:pPr>
      <w:r>
        <w:rPr>
          <w:rFonts w:ascii="Times New Roman" w:hAnsi="Times New Roman"/>
          <w:b/>
          <w:bCs/>
          <w:sz w:val="28"/>
        </w:rPr>
        <w:t xml:space="preserve">                                             </w:t>
      </w:r>
    </w:p>
    <w:p>
      <w:pPr>
        <w:pStyle w:val="Normal"/>
        <w:rPr>
          <w:rFonts w:ascii="Times New Roman" w:hAnsi="Times New Roman"/>
          <w:b/>
          <w:b/>
          <w:sz w:val="24"/>
        </w:rPr>
      </w:pPr>
      <w:r>
        <w:rPr>
          <w:rFonts w:ascii="Times New Roman" w:hAnsi="Times New Roman"/>
          <w:b/>
          <w:sz w:val="24"/>
        </w:rPr>
        <w:t>§ 1  Navn</w:t>
      </w:r>
    </w:p>
    <w:p>
      <w:pPr>
        <w:pStyle w:val="Normal"/>
        <w:rPr>
          <w:rFonts w:ascii="Times New Roman" w:hAnsi="Times New Roman"/>
          <w:sz w:val="24"/>
        </w:rPr>
      </w:pPr>
      <w:r>
        <w:rPr>
          <w:rFonts w:ascii="Times New Roman" w:hAnsi="Times New Roman"/>
          <w:sz w:val="24"/>
        </w:rPr>
        <w:t>Barnehagens navn er Øren Andelsbarnehage.</w:t>
      </w:r>
    </w:p>
    <w:p>
      <w:pPr>
        <w:pStyle w:val="Normal"/>
        <w:rPr>
          <w:rFonts w:ascii="Times New Roman" w:hAnsi="Times New Roman"/>
          <w:b/>
          <w:b/>
          <w:sz w:val="24"/>
        </w:rPr>
      </w:pPr>
      <w:r>
        <w:rPr>
          <w:rFonts w:ascii="Times New Roman" w:hAnsi="Times New Roman"/>
          <w:b/>
          <w:sz w:val="24"/>
        </w:rPr>
      </w:r>
    </w:p>
    <w:p>
      <w:pPr>
        <w:pStyle w:val="Normal"/>
        <w:spacing w:beforeAutospacing="1" w:afterAutospacing="1"/>
        <w:rPr>
          <w:rFonts w:ascii="Times New Roman" w:hAnsi="Times New Roman"/>
          <w:iCs/>
          <w:color w:val="111111"/>
          <w:sz w:val="24"/>
          <w:szCs w:val="24"/>
          <w:lang w:eastAsia="nb-NO"/>
        </w:rPr>
      </w:pPr>
      <w:r>
        <w:rPr>
          <w:rFonts w:ascii="Times New Roman" w:hAnsi="Times New Roman"/>
          <w:b/>
          <w:sz w:val="24"/>
        </w:rPr>
        <w:t>§ 2  Formål</w:t>
        <w:br/>
      </w:r>
      <w:r>
        <w:rPr>
          <w:rFonts w:ascii="Times New Roman" w:hAnsi="Times New Roman"/>
          <w:iCs/>
          <w:color w:val="111111"/>
          <w:sz w:val="24"/>
          <w:szCs w:val="24"/>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pPr>
        <w:pStyle w:val="Normal"/>
        <w:spacing w:beforeAutospacing="1" w:afterAutospacing="1"/>
        <w:rPr>
          <w:rFonts w:ascii="Times New Roman" w:hAnsi="Times New Roman"/>
          <w:iCs/>
          <w:color w:val="111111"/>
          <w:sz w:val="24"/>
          <w:szCs w:val="24"/>
          <w:lang w:eastAsia="nb-NO"/>
        </w:rPr>
      </w:pPr>
      <w:r>
        <w:rPr>
          <w:rFonts w:ascii="Times New Roman" w:hAnsi="Times New Roman"/>
          <w:iCs/>
          <w:color w:val="111111"/>
          <w:sz w:val="24"/>
          <w:szCs w:val="24"/>
          <w:lang w:eastAsia="nb-NO"/>
        </w:rPr>
        <w:t>Barna skal få utfolde skaperglede, undring og utforskertrang. De skal lære å ta vare på seg selv, hverandre og naturen. Barna skal utvikle grunnleggende kunnskaper og ferdigheter. De skal ha rett til medvirkning tilpasset alder og forutsetninger.</w:t>
      </w:r>
    </w:p>
    <w:p>
      <w:pPr>
        <w:pStyle w:val="Normal"/>
        <w:spacing w:beforeAutospacing="1" w:afterAutospacing="1"/>
        <w:rPr>
          <w:rFonts w:ascii="Times New Roman" w:hAnsi="Times New Roman"/>
          <w:iCs/>
          <w:color w:val="111111"/>
          <w:sz w:val="23"/>
          <w:szCs w:val="23"/>
          <w:lang w:eastAsia="nb-NO"/>
        </w:rPr>
      </w:pPr>
      <w:r>
        <w:rPr>
          <w:rFonts w:ascii="Times New Roman" w:hAnsi="Times New Roman"/>
          <w:iCs/>
          <w:color w:val="111111"/>
          <w:sz w:val="24"/>
          <w:szCs w:val="24"/>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rFonts w:ascii="Times New Roman" w:hAnsi="Times New Roman"/>
          <w:iCs/>
          <w:color w:val="111111"/>
          <w:sz w:val="23"/>
          <w:szCs w:val="23"/>
          <w:lang w:eastAsia="nb-NO"/>
        </w:rPr>
        <w:t>.</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t>§ 3  Medlemmer</w:t>
      </w:r>
    </w:p>
    <w:p>
      <w:pPr>
        <w:pStyle w:val="Normal"/>
        <w:rPr>
          <w:rFonts w:ascii="Times New Roman" w:hAnsi="Times New Roman"/>
          <w:sz w:val="24"/>
        </w:rPr>
      </w:pPr>
      <w:r>
        <w:rPr>
          <w:rFonts w:ascii="Times New Roman" w:hAnsi="Times New Roman"/>
          <w:sz w:val="24"/>
        </w:rPr>
        <w:t>Barnehagen er for alle, men vi prioriterer Drammen kommune. Medlemskap oppnås gjennom søknad til barnehagen, og forutsetter innbetaling av andel på kr. 3.000,- innen 14 dager etter at man er tilbudt plass. Dersom andelen ikke innbetales innen fristen, mister man plassen og opparbeidet ansiennitet. Ved full barnehage vil barnet få tilbud om ventelisteplass.</w:t>
      </w:r>
    </w:p>
    <w:p>
      <w:pPr>
        <w:pStyle w:val="Normal"/>
        <w:rPr>
          <w:rFonts w:ascii="Times New Roman" w:hAnsi="Times New Roman"/>
          <w:sz w:val="24"/>
        </w:rPr>
      </w:pPr>
      <w:r>
        <w:rPr>
          <w:rFonts w:ascii="Times New Roman" w:hAnsi="Times New Roman"/>
          <w:sz w:val="24"/>
        </w:rPr>
        <w:t>For bedrifter kan andelsbeløpet tillegges en meravgift hvis spesielle forhold tilsier det.</w:t>
      </w:r>
    </w:p>
    <w:p>
      <w:pPr>
        <w:pStyle w:val="Normal"/>
        <w:rPr>
          <w:rFonts w:ascii="Times New Roman" w:hAnsi="Times New Roman"/>
          <w:sz w:val="24"/>
        </w:rPr>
      </w:pPr>
      <w:r>
        <w:rPr>
          <w:rFonts w:ascii="Times New Roman" w:hAnsi="Times New Roman"/>
          <w:sz w:val="24"/>
        </w:rPr>
        <w:t>Barnehagen har dugnad to ganger pr. år, og foreldrene forplikter seg til å være med.</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t>§ 4 Samarbeidsutvalg</w:t>
      </w:r>
    </w:p>
    <w:p>
      <w:pPr>
        <w:pStyle w:val="Normal"/>
        <w:rPr>
          <w:rFonts w:ascii="Times New Roman" w:hAnsi="Times New Roman"/>
          <w:sz w:val="24"/>
        </w:rPr>
      </w:pPr>
      <w:r>
        <w:rPr>
          <w:rFonts w:ascii="Times New Roman" w:hAnsi="Times New Roman"/>
          <w:sz w:val="24"/>
        </w:rPr>
        <w:t>Samarbeidsutvalget skal sikre og fremme samarbeidet mellom barnehagen og barnas hjem.</w:t>
      </w:r>
    </w:p>
    <w:p>
      <w:pPr>
        <w:pStyle w:val="Normal"/>
        <w:rPr>
          <w:rFonts w:ascii="Times New Roman" w:hAnsi="Times New Roman"/>
          <w:sz w:val="24"/>
        </w:rPr>
      </w:pPr>
      <w:r>
        <w:rPr>
          <w:rFonts w:ascii="Times New Roman" w:hAnsi="Times New Roman"/>
          <w:sz w:val="24"/>
        </w:rPr>
        <w:t>Samarbeidsutvalget skal bestå av 6 medlemmer: 2 valgt av og blant de ansatte, 2 valgt av og blant foreldrerådet og to valgt av og blant eierstyret i andelslaget. Samarbeidsutvalget konstituerer seg selv.</w:t>
      </w:r>
    </w:p>
    <w:p>
      <w:pPr>
        <w:pStyle w:val="Normal"/>
        <w:rPr>
          <w:rFonts w:ascii="Times New Roman" w:hAnsi="Times New Roman"/>
          <w:sz w:val="24"/>
        </w:rPr>
      </w:pPr>
      <w:r>
        <w:rPr>
          <w:rFonts w:ascii="Times New Roman" w:hAnsi="Times New Roman"/>
          <w:sz w:val="24"/>
        </w:rPr>
        <w:t>Representanter fra foreldreråd og ansatte velges for 1 år om gangen. Eierstyret fastsetter funksjonstiden for eierstyrerepresentantene.</w:t>
      </w:r>
    </w:p>
    <w:p>
      <w:pPr>
        <w:pStyle w:val="Normal"/>
        <w:rPr>
          <w:rFonts w:ascii="Times New Roman" w:hAnsi="Times New Roman"/>
          <w:sz w:val="24"/>
        </w:rPr>
      </w:pPr>
      <w:r>
        <w:rPr>
          <w:rFonts w:ascii="Times New Roman" w:hAnsi="Times New Roman"/>
          <w:sz w:val="24"/>
        </w:rPr>
        <w:t>Styrer har møte-, tale- og forslagsrett i samarbeidsutvalget.</w:t>
      </w:r>
    </w:p>
    <w:p>
      <w:pPr>
        <w:pStyle w:val="Normal"/>
        <w:spacing w:lineRule="auto" w:line="276" w:before="0" w:after="200"/>
        <w:rPr>
          <w:rFonts w:ascii="Times New Roman" w:hAnsi="Times New Roman"/>
          <w:sz w:val="24"/>
        </w:rPr>
      </w:pPr>
      <w:r>
        <w:rPr>
          <w:rFonts w:ascii="Times New Roman" w:hAnsi="Times New Roman"/>
          <w:sz w:val="24"/>
        </w:rPr>
      </w:r>
      <w:r>
        <w:br w:type="page"/>
      </w:r>
    </w:p>
    <w:p>
      <w:pPr>
        <w:pStyle w:val="Normal"/>
        <w:rPr>
          <w:rFonts w:ascii="Times New Roman" w:hAnsi="Times New Roman"/>
          <w:sz w:val="24"/>
        </w:rPr>
      </w:pPr>
      <w:r>
        <w:rPr>
          <w:rFonts w:ascii="Times New Roman" w:hAnsi="Times New Roman"/>
          <w:sz w:val="24"/>
        </w:rPr>
        <w:t xml:space="preserve">Samarbeidsutvalget holder møter når det anses nødvendig av samarbeidsutvalgets leder, eller av et medlem av samarbeidsutvalget eller av styrer. Leder foretar innkallingen til samarbeidsutvalgsmøtet. Møtet holdes innen 14 dager etter at leder har mottatt anmodningen. Ved stemmelikhet gjelder det som formann har stemt for. </w:t>
      </w:r>
    </w:p>
    <w:p>
      <w:pPr>
        <w:pStyle w:val="Normal"/>
        <w:rPr>
          <w:rFonts w:ascii="Times New Roman" w:hAnsi="Times New Roman"/>
          <w:sz w:val="24"/>
        </w:rPr>
      </w:pPr>
      <w:r>
        <w:rPr>
          <w:rFonts w:ascii="Times New Roman" w:hAnsi="Times New Roman"/>
          <w:sz w:val="24"/>
        </w:rPr>
        <w:t xml:space="preserve">Departementets fastsatte "Rammeplan for barnehager" skal gi retningslinjer for barnehagens innhold og oppgaver. Samarbeidsutvalget behandler bl.a. årsplanen for den pedagogiske virksomheten i barnehagen. Årsplanen skal bygge på Departementets rammeplan og avspeile vedtektenes formål. </w:t>
      </w:r>
    </w:p>
    <w:p>
      <w:pPr>
        <w:pStyle w:val="Normal"/>
        <w:rPr>
          <w:rFonts w:ascii="Times New Roman" w:hAnsi="Times New Roman"/>
          <w:sz w:val="24"/>
        </w:rPr>
      </w:pPr>
      <w:r>
        <w:rPr>
          <w:rFonts w:ascii="Times New Roman" w:hAnsi="Times New Roman"/>
          <w:sz w:val="24"/>
        </w:rPr>
        <w:t>Samarbeidsutvalget er underlagt eierstyret.</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t>§ 5 Foreldreråd</w:t>
      </w:r>
    </w:p>
    <w:p>
      <w:pPr>
        <w:pStyle w:val="Normal"/>
        <w:rPr>
          <w:rFonts w:ascii="Times New Roman" w:hAnsi="Times New Roman"/>
          <w:sz w:val="24"/>
        </w:rPr>
      </w:pPr>
      <w:r>
        <w:rPr>
          <w:rFonts w:ascii="Times New Roman" w:hAnsi="Times New Roman"/>
          <w:sz w:val="24"/>
        </w:rPr>
        <w:t>Foreldrerådet består av foreldre/foresatte til alle barn i barnehagen. Foreldrerådet skal fremme samarbeidet mellom hjemmet og barnehagen.</w:t>
      </w:r>
    </w:p>
    <w:p>
      <w:pPr>
        <w:pStyle w:val="Normal"/>
        <w:rPr>
          <w:rFonts w:ascii="Times New Roman" w:hAnsi="Times New Roman"/>
          <w:sz w:val="24"/>
        </w:rPr>
      </w:pPr>
      <w:r>
        <w:rPr>
          <w:rFonts w:ascii="Times New Roman" w:hAnsi="Times New Roman"/>
          <w:sz w:val="24"/>
        </w:rPr>
        <w:t>Foreldrerådet kan be om å få seg forelagt saker av viktighet for foreldrenes forhold til barnehagen. Foreldrerådet har rett til å uttale seg i slike saker før en avgjørelse blir tatt.</w:t>
      </w:r>
    </w:p>
    <w:p>
      <w:pPr>
        <w:pStyle w:val="Normal"/>
        <w:rPr>
          <w:rFonts w:ascii="Times New Roman" w:hAnsi="Times New Roman"/>
          <w:sz w:val="24"/>
        </w:rPr>
      </w:pPr>
      <w:r>
        <w:rPr>
          <w:rFonts w:ascii="Times New Roman" w:hAnsi="Times New Roman"/>
          <w:sz w:val="24"/>
        </w:rPr>
        <w:t>Foreldrerådets leder innkaller til og leder møter i foreldrerådet. Innkalling til foreldrerådsmøter skjer med 14 dagers varsel, saksliste skal fremlegges ved innkallingen.</w:t>
      </w:r>
    </w:p>
    <w:p>
      <w:pPr>
        <w:pStyle w:val="Normal"/>
        <w:rPr>
          <w:rFonts w:ascii="Times New Roman" w:hAnsi="Times New Roman"/>
          <w:sz w:val="24"/>
        </w:rPr>
      </w:pPr>
      <w:r>
        <w:rPr>
          <w:rFonts w:ascii="Times New Roman" w:hAnsi="Times New Roman"/>
          <w:sz w:val="24"/>
        </w:rPr>
        <w:t>Ved avstemming i foreldrerådet gis en stemme for hver fremmøtte.</w:t>
      </w:r>
    </w:p>
    <w:p>
      <w:pPr>
        <w:pStyle w:val="Normal"/>
        <w:rPr>
          <w:rFonts w:ascii="Times New Roman" w:hAnsi="Times New Roman"/>
          <w:sz w:val="24"/>
        </w:rPr>
      </w:pPr>
      <w:r>
        <w:rPr>
          <w:rFonts w:ascii="Times New Roman" w:hAnsi="Times New Roman"/>
          <w:sz w:val="24"/>
        </w:rPr>
        <w:t>Foreldrerådet velger 2 representanter til samarbeidsutvalget.</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t>§ 6 Styrer/personale</w:t>
      </w:r>
    </w:p>
    <w:p>
      <w:pPr>
        <w:pStyle w:val="Normal"/>
        <w:rPr>
          <w:rFonts w:ascii="Times New Roman" w:hAnsi="Times New Roman"/>
          <w:sz w:val="24"/>
        </w:rPr>
      </w:pPr>
      <w:r>
        <w:rPr>
          <w:rFonts w:ascii="Times New Roman" w:hAnsi="Times New Roman"/>
          <w:sz w:val="24"/>
        </w:rPr>
        <w:t>Barnehagens styrer ansettes av eierstyret. Styrer er barnehagens daglige administrative og pedagogiske leder. Styrer har ansvar for utøving av internkontroll etter gjeldende lover og forskrifter. Øvrig personale ansettes av eierstyret etter innstilling fra styrer.</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Styrer rapporterer til eierstyret.</w:t>
      </w:r>
    </w:p>
    <w:p>
      <w:pPr>
        <w:pStyle w:val="Normal"/>
        <w:rPr>
          <w:rFonts w:ascii="Times New Roman" w:hAnsi="Times New Roman"/>
          <w:sz w:val="24"/>
        </w:rPr>
      </w:pPr>
      <w:r>
        <w:rPr>
          <w:rFonts w:ascii="Times New Roman" w:hAnsi="Times New Roman"/>
          <w:sz w:val="24"/>
        </w:rPr>
        <w:t>Styrer er ansvarlig for opptak av barn. Opptak av barn skjer i samsvar med samordnet hovedopptak i Drammen Kommune.</w:t>
      </w:r>
    </w:p>
    <w:p>
      <w:pPr>
        <w:pStyle w:val="Normal"/>
        <w:rPr>
          <w:rFonts w:ascii="Times New Roman" w:hAnsi="Times New Roman"/>
          <w:sz w:val="24"/>
        </w:rPr>
      </w:pPr>
      <w:r>
        <w:rPr>
          <w:rFonts w:ascii="Times New Roman" w:hAnsi="Times New Roman"/>
          <w:sz w:val="24"/>
        </w:rPr>
        <w:t xml:space="preserve">Styrer har imidlertid ansvar for og myndighet til å ta opp barn i løpet av barnehageåret, utenom hovedopptaket.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t>§ 7 Arealutnytting, åpningstid og ferie</w:t>
      </w:r>
    </w:p>
    <w:p>
      <w:pPr>
        <w:pStyle w:val="Normal"/>
        <w:rPr>
          <w:rFonts w:ascii="Times New Roman" w:hAnsi="Times New Roman"/>
          <w:sz w:val="24"/>
        </w:rPr>
      </w:pPr>
      <w:r>
        <w:rPr>
          <w:rFonts w:ascii="Times New Roman" w:hAnsi="Times New Roman"/>
          <w:sz w:val="24"/>
        </w:rPr>
        <w:t xml:space="preserve">Barnehagens norm for arealutnytting er 4,0 kvm. leke- og oppholdsareal for barn i aldersgruppen 3-6 år og 5,5 kvm. for barn i aldersgruppen 0-3 år. </w:t>
      </w:r>
    </w:p>
    <w:p>
      <w:pPr>
        <w:pStyle w:val="BodyText2"/>
        <w:rPr/>
      </w:pPr>
      <w:r>
        <w:rPr/>
        <w:t>Barnehagen er åpen fra kl. 7.00 til kl. 17.00, mandag til fredag. Alle barna skal være hentet og ute av barnehagen innen klokken 17.00.</w:t>
      </w:r>
    </w:p>
    <w:p>
      <w:pPr>
        <w:pStyle w:val="Normal"/>
        <w:rPr>
          <w:rFonts w:ascii="Times New Roman" w:hAnsi="Times New Roman"/>
          <w:sz w:val="24"/>
        </w:rPr>
      </w:pPr>
      <w:r>
        <w:rPr>
          <w:rFonts w:ascii="Times New Roman" w:hAnsi="Times New Roman"/>
          <w:sz w:val="24"/>
        </w:rPr>
        <w:t>Barnehagen har stengt de 3 siste ukene i juli og stengt mellom jul og nyttår.</w:t>
      </w:r>
    </w:p>
    <w:p>
      <w:pPr>
        <w:pStyle w:val="Normal"/>
        <w:rPr>
          <w:rFonts w:ascii="Times New Roman" w:hAnsi="Times New Roman"/>
          <w:sz w:val="24"/>
        </w:rPr>
      </w:pPr>
      <w:r>
        <w:rPr>
          <w:rFonts w:ascii="Times New Roman" w:hAnsi="Times New Roman"/>
          <w:sz w:val="24"/>
        </w:rPr>
        <w:t>Onsdag før skjærtorsdag og lille julaften stenger barnehagen kl. 12.00. Åpning disse to dagene forutsetter at minst 4 barn melder fra at de ønsker plass disse dagene. Er det færre enn 4 barn som er påmeldt stenges barnehagen hele dagen.</w:t>
      </w:r>
    </w:p>
    <w:p>
      <w:pPr>
        <w:pStyle w:val="Normal"/>
        <w:rPr>
          <w:rFonts w:ascii="Times New Roman" w:hAnsi="Times New Roman"/>
          <w:sz w:val="24"/>
        </w:rPr>
      </w:pPr>
      <w:r>
        <w:rPr>
          <w:rFonts w:ascii="Times New Roman" w:hAnsi="Times New Roman"/>
          <w:sz w:val="24"/>
        </w:rPr>
        <w:t xml:space="preserve">Barna skal leveres og hentes innenfor den fastsatte åpningstid.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Barnehagen praktiserer følgende rutiner ved for sen henting.</w:t>
      </w:r>
    </w:p>
    <w:p>
      <w:pPr>
        <w:pStyle w:val="Brdtekst"/>
        <w:numPr>
          <w:ilvl w:val="0"/>
          <w:numId w:val="1"/>
        </w:numPr>
        <w:rPr>
          <w:sz w:val="24"/>
        </w:rPr>
      </w:pPr>
      <w:r>
        <w:rPr>
          <w:sz w:val="24"/>
        </w:rPr>
        <w:t>første gang gis skriftelig advarsel om at barnet er hentet for sent.</w:t>
      </w:r>
    </w:p>
    <w:p>
      <w:pPr>
        <w:pStyle w:val="Normal"/>
        <w:numPr>
          <w:ilvl w:val="0"/>
          <w:numId w:val="1"/>
        </w:numPr>
        <w:rPr>
          <w:rFonts w:ascii="Times New Roman" w:hAnsi="Times New Roman"/>
          <w:sz w:val="24"/>
        </w:rPr>
      </w:pPr>
      <w:r>
        <w:rPr>
          <w:rFonts w:ascii="Times New Roman" w:hAnsi="Times New Roman"/>
          <w:sz w:val="24"/>
        </w:rPr>
        <w:t>andre gang gis  et krav om betaling på kr 500,-</w:t>
      </w:r>
    </w:p>
    <w:p>
      <w:pPr>
        <w:pStyle w:val="Normal"/>
        <w:numPr>
          <w:ilvl w:val="0"/>
          <w:numId w:val="1"/>
        </w:numPr>
        <w:rPr>
          <w:rFonts w:ascii="Times New Roman" w:hAnsi="Times New Roman"/>
          <w:sz w:val="24"/>
        </w:rPr>
      </w:pPr>
      <w:r>
        <w:rPr>
          <w:rFonts w:ascii="Times New Roman" w:hAnsi="Times New Roman"/>
          <w:sz w:val="24"/>
        </w:rPr>
        <w:t>tredje gang gis et et krav om betaling på kr 1.000,-</w:t>
      </w:r>
    </w:p>
    <w:p>
      <w:pPr>
        <w:pStyle w:val="Normal"/>
        <w:numPr>
          <w:ilvl w:val="0"/>
          <w:numId w:val="1"/>
        </w:numPr>
        <w:rPr>
          <w:rFonts w:ascii="Times New Roman" w:hAnsi="Times New Roman"/>
          <w:sz w:val="24"/>
        </w:rPr>
      </w:pPr>
      <w:r>
        <w:rPr>
          <w:rFonts w:ascii="Times New Roman" w:hAnsi="Times New Roman"/>
          <w:sz w:val="24"/>
        </w:rPr>
        <w:t>ved ytterligere for sen henting blir det hver gang sendt krav om betaling på kr1500,-</w:t>
      </w:r>
    </w:p>
    <w:p>
      <w:pPr>
        <w:pStyle w:val="Normal"/>
        <w:rPr>
          <w:rFonts w:ascii="Times New Roman" w:hAnsi="Times New Roman"/>
          <w:sz w:val="24"/>
        </w:rPr>
      </w:pPr>
      <w:r>
        <w:rPr>
          <w:rFonts w:ascii="Times New Roman" w:hAnsi="Times New Roman"/>
          <w:sz w:val="24"/>
        </w:rPr>
        <w:t>Barnehagen er stengt på bevegelige helligdager. Det er avsatt fem planleggingsdager for de ansatte pr. barnehageår.</w:t>
      </w:r>
    </w:p>
    <w:p>
      <w:pPr>
        <w:pStyle w:val="Normal"/>
        <w:rPr>
          <w:rFonts w:ascii="Times New Roman" w:hAnsi="Times New Roman"/>
          <w:sz w:val="24"/>
        </w:rPr>
      </w:pPr>
      <w:r>
        <w:rPr>
          <w:rFonts w:ascii="Times New Roman" w:hAnsi="Times New Roman"/>
          <w:sz w:val="24"/>
        </w:rPr>
        <w:t>Helsemessige forhold:</w:t>
      </w:r>
    </w:p>
    <w:p>
      <w:pPr>
        <w:pStyle w:val="BodyText2"/>
        <w:rPr/>
      </w:pPr>
      <w:r>
        <w:rPr/>
        <w:t xml:space="preserve">Hvis barnet er sykt eller tar fri, må det gis beskjed til barnehagen innen </w:t>
      </w:r>
      <w:r>
        <w:rPr>
          <w:u w:val="single"/>
        </w:rPr>
        <w:t>kl.10.00</w:t>
      </w:r>
      <w:r>
        <w:rPr/>
        <w:t>. Dersom barnet ikke kan være ute eller delta i aktiviteter på lik linje med andre barn, må det holdes hjemme. Syke barn må holdes hjemme grunnet smittefare. Personalet kan pålegge foreldrene å hente barnet i åpningstiden ved utbrudd av sykdom.</w:t>
      </w:r>
    </w:p>
    <w:p>
      <w:pPr>
        <w:pStyle w:val="BodyText2"/>
        <w:rPr/>
      </w:pPr>
      <w:r>
        <w:rPr/>
        <w:t>Måltider:</w:t>
      </w:r>
    </w:p>
    <w:p>
      <w:pPr>
        <w:pStyle w:val="BodyText2"/>
        <w:rPr/>
      </w:pPr>
      <w:r>
        <w:rPr/>
        <w:t xml:space="preserve">Måltider i barnehagen skal være frokost (medbrakt matpakke), </w:t>
      </w:r>
    </w:p>
    <w:p>
      <w:pPr>
        <w:pStyle w:val="BodyText2"/>
        <w:rPr/>
      </w:pPr>
      <w:r>
        <w:rPr/>
        <w:t>smørelunsj og frukt. Lunsj og frukt ordnes av barnehagen.</w:t>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t>§ 8  Opptak av barn</w:t>
      </w:r>
    </w:p>
    <w:p>
      <w:pPr>
        <w:pStyle w:val="Normal"/>
        <w:rPr>
          <w:rFonts w:ascii="Times New Roman" w:hAnsi="Times New Roman"/>
          <w:sz w:val="24"/>
        </w:rPr>
      </w:pPr>
      <w:r>
        <w:rPr>
          <w:rFonts w:ascii="Times New Roman" w:hAnsi="Times New Roman"/>
          <w:sz w:val="24"/>
        </w:rPr>
        <w:t>Barnehagen er åpen for andelslagets medlemmer.</w:t>
      </w:r>
    </w:p>
    <w:p>
      <w:pPr>
        <w:pStyle w:val="Normal"/>
        <w:rPr>
          <w:rFonts w:ascii="Times New Roman" w:hAnsi="Times New Roman"/>
          <w:sz w:val="24"/>
        </w:rPr>
      </w:pPr>
      <w:r>
        <w:rPr>
          <w:rFonts w:ascii="Times New Roman" w:hAnsi="Times New Roman"/>
          <w:sz w:val="24"/>
        </w:rPr>
        <w:t>Barnehagens opptakskrets er andelslagets medlemmer jmf § 3. Ved opptak av barn legges vekt på følgende kriterier i prioritert rekkefølge:</w:t>
      </w:r>
    </w:p>
    <w:p>
      <w:pPr>
        <w:pStyle w:val="Innrykketbrdtekst"/>
        <w:rPr>
          <w:rFonts w:ascii="Times New Roman" w:hAnsi="Times New Roman"/>
          <w:sz w:val="24"/>
        </w:rPr>
      </w:pPr>
      <w:r>
        <w:rPr>
          <w:rFonts w:ascii="Times New Roman" w:hAnsi="Times New Roman"/>
          <w:sz w:val="24"/>
        </w:rPr>
        <w:t>1) I henhold til Lov om barnehager har barn med nedsatt funksjonsevne rett til prioritert ved opptak i barnehager. Det skal foretas en sakkyndig vurdering for å vurdere om barnet har nedsatt funksjonsevne. Det fysiske miljøet må være egnet til å ta imot det funksjonshemmede barnet. Derfor er det mulig at barnet får tilbud i annen barnehage enn de søkte.</w:t>
      </w:r>
    </w:p>
    <w:p>
      <w:pPr>
        <w:pStyle w:val="Innrykketbrdtekst"/>
        <w:rPr>
          <w:rFonts w:ascii="Times New Roman" w:hAnsi="Times New Roman"/>
          <w:sz w:val="24"/>
        </w:rPr>
      </w:pPr>
      <w:r>
        <w:rPr>
          <w:rFonts w:ascii="Times New Roman" w:hAnsi="Times New Roman"/>
          <w:sz w:val="24"/>
        </w:rPr>
        <w:t xml:space="preserve">     </w:t>
      </w:r>
      <w:r>
        <w:rPr>
          <w:rFonts w:ascii="Times New Roman" w:hAnsi="Times New Roman"/>
          <w:sz w:val="24"/>
        </w:rPr>
        <w:t>Krav til dokumentasjon: Skriftlig attest fra lege, psykolog eller pedagogisk psykologisk rådgiver ved sosiale – eller medisinske institusjoner, statlige kompetansesenter eller fra Pedagogisk Psykologisk Tjeneste( PPT )</w:t>
      </w:r>
    </w:p>
    <w:p>
      <w:pPr>
        <w:pStyle w:val="Normal"/>
        <w:ind w:left="284" w:hanging="284"/>
        <w:rPr>
          <w:rFonts w:ascii="Times New Roman" w:hAnsi="Times New Roman"/>
          <w:sz w:val="24"/>
        </w:rPr>
      </w:pPr>
      <w:r>
        <w:rPr>
          <w:rFonts w:ascii="Times New Roman" w:hAnsi="Times New Roman"/>
          <w:sz w:val="24"/>
        </w:rPr>
        <w:t>2) Barn som det er fattet vedtak om etter Lov om barneverntjenester §§ 4-12 og 4-4 annet ledd, har rett til prioritert ved opptak av barnehage.</w:t>
      </w:r>
    </w:p>
    <w:p>
      <w:pPr>
        <w:pStyle w:val="Normal"/>
        <w:ind w:left="284" w:hanging="284"/>
        <w:rPr>
          <w:rFonts w:ascii="Times New Roman" w:hAnsi="Times New Roman"/>
          <w:sz w:val="24"/>
        </w:rPr>
      </w:pPr>
      <w:r>
        <w:rPr>
          <w:rFonts w:ascii="Times New Roman" w:hAnsi="Times New Roman"/>
          <w:sz w:val="24"/>
        </w:rPr>
        <w:t xml:space="preserve">     </w:t>
      </w:r>
      <w:r>
        <w:rPr>
          <w:rFonts w:ascii="Times New Roman" w:hAnsi="Times New Roman"/>
          <w:sz w:val="24"/>
        </w:rPr>
        <w:t>Krav til dokumentasjon: Vedtak fra barneverntjensten.</w:t>
      </w:r>
    </w:p>
    <w:p>
      <w:pPr>
        <w:pStyle w:val="Normal"/>
        <w:ind w:left="284" w:hanging="284"/>
        <w:rPr>
          <w:rFonts w:ascii="Times New Roman" w:hAnsi="Times New Roman"/>
          <w:sz w:val="24"/>
        </w:rPr>
      </w:pPr>
      <w:r>
        <w:rPr>
          <w:rFonts w:ascii="Times New Roman" w:hAnsi="Times New Roman"/>
          <w:sz w:val="24"/>
        </w:rPr>
        <w:t>3) Barnehagen skal ha en hensiktsmessig sammensetning m.h.t. alder og kjønn som sikrer forsvarlig drift. Opptaket vil skje etter ansiennitetsprinsippet, regnet etter foreldrenes medlemskap i laget som er fra søknadsdato.</w:t>
      </w:r>
    </w:p>
    <w:p>
      <w:pPr>
        <w:pStyle w:val="Normal"/>
        <w:rPr>
          <w:rFonts w:ascii="Times New Roman" w:hAnsi="Times New Roman"/>
          <w:sz w:val="24"/>
        </w:rPr>
      </w:pPr>
      <w:r>
        <w:rPr>
          <w:rFonts w:ascii="Times New Roman" w:hAnsi="Times New Roman"/>
          <w:sz w:val="24"/>
        </w:rPr>
        <w:t>4) Søsken av barn som går i barnehagen.</w:t>
      </w:r>
    </w:p>
    <w:p>
      <w:pPr>
        <w:pStyle w:val="Normal"/>
        <w:ind w:left="284" w:hanging="284"/>
        <w:rPr>
          <w:rFonts w:ascii="Times New Roman" w:hAnsi="Times New Roman"/>
          <w:sz w:val="24"/>
        </w:rPr>
      </w:pPr>
      <w:r>
        <w:rPr>
          <w:rFonts w:ascii="Times New Roman" w:hAnsi="Times New Roman"/>
          <w:sz w:val="24"/>
        </w:rPr>
        <w:t xml:space="preserve">     </w:t>
      </w:r>
      <w:r>
        <w:rPr>
          <w:rFonts w:ascii="Times New Roman" w:hAnsi="Times New Roman"/>
          <w:sz w:val="24"/>
        </w:rPr>
        <w:t>Opptaket vil skje etter ansiennitetsprinsippet, regnet etter foreldrenes medlemskap i laget som er fra søknadsdato.</w:t>
      </w:r>
    </w:p>
    <w:p>
      <w:pPr>
        <w:pStyle w:val="Normal"/>
        <w:ind w:left="284" w:hanging="284"/>
        <w:rPr>
          <w:rFonts w:ascii="Times New Roman" w:hAnsi="Times New Roman"/>
          <w:sz w:val="24"/>
        </w:rPr>
      </w:pPr>
      <w:r>
        <w:rPr>
          <w:rFonts w:ascii="Times New Roman" w:hAnsi="Times New Roman"/>
          <w:sz w:val="24"/>
        </w:rPr>
        <w:t>5) Barn av ansatte i barnehagen etter retningslinjer fastsatt av eierstyret.</w:t>
      </w:r>
    </w:p>
    <w:p>
      <w:pPr>
        <w:pStyle w:val="Normal"/>
        <w:rPr>
          <w:rFonts w:ascii="Times New Roman" w:hAnsi="Times New Roman"/>
          <w:sz w:val="24"/>
        </w:rPr>
      </w:pPr>
      <w:r>
        <w:rPr>
          <w:rFonts w:ascii="Times New Roman" w:hAnsi="Times New Roman"/>
          <w:sz w:val="24"/>
        </w:rPr>
        <w:t xml:space="preserve">6) Ved opptak følges for øvrig ansiennitetsprinsippet, regnet etter foreldrenes medlemskap i         </w:t>
      </w:r>
    </w:p>
    <w:p>
      <w:pPr>
        <w:pStyle w:val="Normal"/>
        <w:rPr>
          <w:rFonts w:ascii="Times New Roman" w:hAnsi="Times New Roman"/>
          <w:sz w:val="24"/>
        </w:rPr>
      </w:pPr>
      <w:r>
        <w:rPr>
          <w:rFonts w:ascii="Times New Roman" w:hAnsi="Times New Roman"/>
          <w:sz w:val="24"/>
        </w:rPr>
        <w:t xml:space="preserve">     </w:t>
      </w:r>
      <w:r>
        <w:rPr>
          <w:rFonts w:ascii="Times New Roman" w:hAnsi="Times New Roman"/>
          <w:sz w:val="24"/>
        </w:rPr>
        <w:t xml:space="preserve">laget som er fra søknadsdato. Etter barnehagens oppstart vil ansiennitet bli beregnet ut fra   </w:t>
      </w:r>
    </w:p>
    <w:p>
      <w:pPr>
        <w:pStyle w:val="Normal"/>
        <w:rPr>
          <w:rFonts w:ascii="Times New Roman" w:hAnsi="Times New Roman"/>
          <w:sz w:val="24"/>
        </w:rPr>
      </w:pPr>
      <w:r>
        <w:rPr>
          <w:rFonts w:ascii="Times New Roman" w:hAnsi="Times New Roman"/>
          <w:sz w:val="24"/>
        </w:rPr>
        <w:t xml:space="preserve">     </w:t>
      </w:r>
      <w:r>
        <w:rPr>
          <w:rFonts w:ascii="Times New Roman" w:hAnsi="Times New Roman"/>
          <w:sz w:val="24"/>
        </w:rPr>
        <w:t>hvor lang tid barnet har stått på venteliste.</w:t>
      </w:r>
    </w:p>
    <w:p>
      <w:pPr>
        <w:pStyle w:val="Normal"/>
        <w:ind w:left="284" w:hanging="284"/>
        <w:rPr>
          <w:rFonts w:ascii="Times New Roman" w:hAnsi="Times New Roman"/>
          <w:sz w:val="24"/>
        </w:rPr>
      </w:pPr>
      <w:r>
        <w:rPr>
          <w:rFonts w:ascii="Times New Roman" w:hAnsi="Times New Roman"/>
          <w:sz w:val="24"/>
        </w:rPr>
        <w:t>7) Barn av representanter i eierstyret.</w:t>
      </w:r>
    </w:p>
    <w:p>
      <w:pPr>
        <w:pStyle w:val="Normal"/>
        <w:ind w:left="284" w:hanging="284"/>
        <w:rPr>
          <w:rFonts w:ascii="Times New Roman" w:hAnsi="Times New Roman"/>
          <w:sz w:val="24"/>
        </w:rPr>
      </w:pPr>
      <w:r>
        <w:rPr>
          <w:rFonts w:ascii="Times New Roman" w:hAnsi="Times New Roman"/>
          <w:sz w:val="24"/>
        </w:rPr>
        <w:t xml:space="preserve">8) Bedrifter eller kommuner som har andeler i barnehagen foretar selv opptaket for "sine" plasser, men må innordne seg en hensiktsmessig aldersfordeling og kjønnsfordeling.. </w:t>
      </w:r>
    </w:p>
    <w:p>
      <w:pPr>
        <w:pStyle w:val="Normal"/>
        <w:rPr>
          <w:rFonts w:ascii="Times New Roman" w:hAnsi="Times New Roman"/>
          <w:sz w:val="24"/>
        </w:rPr>
      </w:pPr>
      <w:r>
        <w:rPr>
          <w:rFonts w:ascii="Times New Roman" w:hAnsi="Times New Roman"/>
          <w:sz w:val="24"/>
        </w:rPr>
        <w:t>Står flere søkere likt etter denne prioritering, skal det foretas loddtrekning.</w:t>
      </w:r>
    </w:p>
    <w:p>
      <w:pPr>
        <w:pStyle w:val="Normal"/>
        <w:rPr>
          <w:rFonts w:ascii="Times New Roman" w:hAnsi="Times New Roman"/>
          <w:sz w:val="24"/>
        </w:rPr>
      </w:pPr>
      <w:r>
        <w:rPr>
          <w:rFonts w:ascii="Times New Roman" w:hAnsi="Times New Roman"/>
          <w:sz w:val="24"/>
        </w:rPr>
        <w:t>Det skal være mulig å ha delt plass, men det er en forutsetning at den andre halvdelen blir fullt utnyttet av andre, slik at det til sammen utgjør en hel plass.</w:t>
      </w:r>
    </w:p>
    <w:p>
      <w:pPr>
        <w:pStyle w:val="Normal"/>
        <w:ind w:left="284" w:hanging="284"/>
        <w:rPr>
          <w:rFonts w:ascii="Times New Roman" w:hAnsi="Times New Roman"/>
          <w:sz w:val="24"/>
        </w:rPr>
      </w:pPr>
      <w:r>
        <w:rPr>
          <w:rFonts w:ascii="Times New Roman" w:hAnsi="Times New Roman"/>
          <w:sz w:val="24"/>
        </w:rPr>
        <w:t>Den som er tildelt plass får beholde den til skolestart.</w:t>
      </w:r>
    </w:p>
    <w:p>
      <w:pPr>
        <w:pStyle w:val="Normal"/>
        <w:ind w:left="284" w:hanging="284"/>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t xml:space="preserve">§ 9  Foreldrebetaling </w:t>
      </w:r>
    </w:p>
    <w:p>
      <w:pPr>
        <w:pStyle w:val="Normal"/>
        <w:rPr>
          <w:rFonts w:ascii="Times New Roman" w:hAnsi="Times New Roman"/>
          <w:sz w:val="24"/>
        </w:rPr>
      </w:pPr>
      <w:r>
        <w:rPr>
          <w:rFonts w:ascii="Times New Roman" w:hAnsi="Times New Roman"/>
          <w:sz w:val="24"/>
        </w:rPr>
        <w:t>Foreldrebetaling er for 11 måneder i året og innbetales forskuddsvis hver måned.               Oppholdsbetalingen fastsettes etter retningslinjer fra stat og kommune.</w:t>
      </w:r>
    </w:p>
    <w:p>
      <w:pPr>
        <w:pStyle w:val="Normal"/>
        <w:rPr>
          <w:rFonts w:ascii="Times New Roman" w:hAnsi="Times New Roman"/>
          <w:b/>
          <w:b/>
          <w:sz w:val="24"/>
        </w:rPr>
      </w:pPr>
      <w:r>
        <w:rPr>
          <w:rFonts w:ascii="Times New Roman" w:hAnsi="Times New Roman"/>
          <w:sz w:val="24"/>
        </w:rPr>
        <w:t>Ved skyldig oppholdsbetaling utover 2 mnd avgjør eierstyret spørsmål om fortsatt opphold i barnehagen. Ved gjentatt mislighold kan det kreves kontant betaling. Oppsigelse av plass kan vurderes umiddelbart og eierstyret vil avgjøre om andelsinnskuddet vil gå tapt. Tilsvarende gjelder ved eventuelle andre former for vesentlig mislighold av de plikter man har som andelshaver.</w:t>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t xml:space="preserve">§ 10  Oppsigelse av andel (utmelding) - permisjoner </w:t>
      </w:r>
    </w:p>
    <w:p>
      <w:pPr>
        <w:pStyle w:val="Brdtekst"/>
        <w:rPr>
          <w:sz w:val="24"/>
          <w:szCs w:val="24"/>
        </w:rPr>
      </w:pPr>
      <w:r>
        <w:rPr>
          <w:sz w:val="24"/>
          <w:szCs w:val="24"/>
        </w:rPr>
        <w:t xml:space="preserve"> </w:t>
      </w:r>
      <w:r>
        <w:rPr>
          <w:sz w:val="24"/>
          <w:szCs w:val="24"/>
        </w:rPr>
        <w:t>Oppsigelse av andel medfører at barnet mister barnehageplassen. Plassen kan skriftlig sies opp med 1 måneders varsel, og andelen blir utbetalt etter 3 måneder. Oppsigelsesfristen kan fravikes dersom ny andelshaver kan overta plassen umiddelbart.</w:t>
      </w:r>
    </w:p>
    <w:p>
      <w:pPr>
        <w:pStyle w:val="Normal"/>
        <w:rPr>
          <w:rFonts w:ascii="Times New Roman" w:hAnsi="Times New Roman"/>
          <w:sz w:val="24"/>
        </w:rPr>
      </w:pPr>
      <w:r>
        <w:rPr>
          <w:rFonts w:ascii="Times New Roman" w:hAnsi="Times New Roman"/>
          <w:sz w:val="24"/>
        </w:rPr>
        <w:t>For oppsigelse med virkning fra 01.03. må foreldrebetaling skje fram til 01.08, og andelen utbetales 01.08.</w:t>
      </w:r>
    </w:p>
    <w:p>
      <w:pPr>
        <w:pStyle w:val="Normal"/>
        <w:rPr>
          <w:rFonts w:ascii="Times New Roman" w:hAnsi="Times New Roman"/>
          <w:sz w:val="24"/>
        </w:rPr>
      </w:pPr>
      <w:r>
        <w:rPr>
          <w:rFonts w:ascii="Times New Roman" w:hAnsi="Times New Roman"/>
          <w:sz w:val="24"/>
        </w:rPr>
        <w:t>Permisjoner innvilges kun for minimum 1 barnehageår, kortere permisjoner og permisjoner som ikke følger barnehageåret, innvilges som hovedregel ikke. Søknad om permisjon sendes eierstyret.</w:t>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r>
    </w:p>
    <w:p>
      <w:pPr>
        <w:pStyle w:val="Normal"/>
        <w:rPr>
          <w:rFonts w:ascii="Times New Roman" w:hAnsi="Times New Roman"/>
          <w:b/>
          <w:b/>
          <w:sz w:val="24"/>
        </w:rPr>
      </w:pPr>
      <w:r>
        <w:rPr>
          <w:rFonts w:ascii="Times New Roman" w:hAnsi="Times New Roman"/>
          <w:b/>
          <w:sz w:val="24"/>
        </w:rPr>
        <w:t>§ 11  Omsetning av andel</w:t>
      </w:r>
    </w:p>
    <w:p>
      <w:pPr>
        <w:pStyle w:val="Normal"/>
        <w:rPr>
          <w:rFonts w:ascii="Times New Roman" w:hAnsi="Times New Roman"/>
          <w:sz w:val="24"/>
        </w:rPr>
      </w:pPr>
      <w:r>
        <w:rPr>
          <w:rFonts w:ascii="Times New Roman" w:hAnsi="Times New Roman"/>
          <w:sz w:val="24"/>
        </w:rPr>
        <w:t>Andelen kan ikke omsettes, men kan kreves innløst jfr. § 10</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4"/>
        </w:rPr>
      </w:pPr>
      <w:r>
        <w:rPr>
          <w:rFonts w:ascii="Times New Roman" w:hAnsi="Times New Roman"/>
          <w:b/>
          <w:sz w:val="24"/>
        </w:rPr>
        <w:t>§ 12  Taushetsplikt</w:t>
      </w:r>
    </w:p>
    <w:p>
      <w:pPr>
        <w:pStyle w:val="BodyText2"/>
        <w:rPr/>
      </w:pPr>
      <w:r>
        <w:rPr/>
        <w:t>For virksomhet som omfattes av disse vedtektene, gjelder etter § 21 i Lov om barnehager reglene om taushetsplikt i forvaltningslovens §§ 13 til 13 f tilsvarende, og Lov om barnehager, §§ 22 og 23.</w:t>
      </w:r>
    </w:p>
    <w:p>
      <w:pPr>
        <w:pStyle w:val="Normal"/>
        <w:spacing w:lineRule="auto" w:line="276" w:before="0" w:after="200"/>
        <w:rPr/>
      </w:pPr>
      <w:r>
        <w:rPr/>
      </w:r>
      <w:r>
        <w:br w:type="page"/>
      </w:r>
    </w:p>
    <w:p>
      <w:pPr>
        <w:pStyle w:val="Overskrift1"/>
        <w:jc w:val="both"/>
        <w:rPr>
          <w:rFonts w:ascii="Arial" w:hAnsi="Arial" w:cs="Arial"/>
          <w:i/>
          <w:i/>
          <w:sz w:val="22"/>
          <w:szCs w:val="22"/>
        </w:rPr>
      </w:pPr>
      <w:r>
        <w:rPr>
          <w:rFonts w:cs="Arial" w:ascii="Arial" w:hAnsi="Arial"/>
          <w:i/>
          <w:sz w:val="22"/>
          <w:szCs w:val="22"/>
        </w:rPr>
      </w:r>
    </w:p>
    <w:p>
      <w:pPr>
        <w:pStyle w:val="Overskrift1"/>
        <w:jc w:val="both"/>
        <w:rPr>
          <w:rFonts w:ascii="Arial" w:hAnsi="Arial" w:cs="Arial"/>
          <w:i/>
          <w:i/>
          <w:sz w:val="22"/>
          <w:szCs w:val="22"/>
        </w:rPr>
      </w:pPr>
      <w:r>
        <w:rPr>
          <w:rFonts w:cs="Arial" w:ascii="Arial" w:hAnsi="Arial"/>
          <w:sz w:val="22"/>
          <w:szCs w:val="22"/>
        </w:rPr>
        <w:tab/>
        <w:tab/>
        <w:tab/>
        <w:tab/>
        <w:tab/>
        <w:t xml:space="preserve">VEDTEKTER </w:t>
      </w:r>
    </w:p>
    <w:p>
      <w:pPr>
        <w:pStyle w:val="Overskrift1"/>
        <w:jc w:val="both"/>
        <w:rPr>
          <w:rFonts w:ascii="Arial" w:hAnsi="Arial" w:cs="Arial"/>
          <w:i/>
          <w:i/>
          <w:sz w:val="22"/>
          <w:szCs w:val="22"/>
        </w:rPr>
      </w:pPr>
      <w:r>
        <w:rPr>
          <w:rFonts w:cs="Arial" w:ascii="Arial" w:hAnsi="Arial"/>
          <w:sz w:val="22"/>
          <w:szCs w:val="22"/>
        </w:rPr>
        <w:tab/>
        <w:tab/>
        <w:tab/>
        <w:tab/>
        <w:t xml:space="preserve">                   FOR </w:t>
      </w:r>
    </w:p>
    <w:p>
      <w:pPr>
        <w:pStyle w:val="Overskrift1"/>
        <w:jc w:val="both"/>
        <w:rPr>
          <w:rFonts w:ascii="Arial" w:hAnsi="Arial" w:cs="Arial"/>
          <w:i/>
          <w:i/>
          <w:sz w:val="22"/>
          <w:szCs w:val="22"/>
        </w:rPr>
      </w:pPr>
      <w:r>
        <w:rPr>
          <w:rFonts w:cs="Arial" w:ascii="Arial" w:hAnsi="Arial"/>
          <w:sz w:val="22"/>
          <w:szCs w:val="22"/>
        </w:rPr>
        <w:t xml:space="preserve">                              </w:t>
      </w:r>
      <w:r>
        <w:rPr>
          <w:rFonts w:cs="Arial" w:ascii="Arial" w:hAnsi="Arial"/>
          <w:sz w:val="22"/>
          <w:szCs w:val="22"/>
        </w:rPr>
        <w:t>SAMVIRKEFORETAKET ØREN ANDELSLAG SA,</w:t>
      </w:r>
    </w:p>
    <w:p>
      <w:pPr>
        <w:pStyle w:val="Overskrift1"/>
        <w:jc w:val="both"/>
        <w:rPr>
          <w:rFonts w:ascii="Arial" w:hAnsi="Arial" w:cs="Arial"/>
          <w:i/>
          <w:i/>
          <w:sz w:val="22"/>
          <w:szCs w:val="22"/>
        </w:rPr>
      </w:pPr>
      <w:r>
        <w:rPr>
          <w:rFonts w:cs="Arial" w:ascii="Arial" w:hAnsi="Arial"/>
          <w:sz w:val="22"/>
          <w:szCs w:val="22"/>
        </w:rPr>
        <w:tab/>
        <w:tab/>
        <w:tab/>
        <w:tab/>
        <w:t xml:space="preserve">     ORG.NR. 982 603 250</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                 </w:t>
      </w:r>
      <w:r>
        <w:rPr>
          <w:rFonts w:cs="Arial" w:ascii="Arial" w:hAnsi="Arial"/>
          <w:b/>
          <w:sz w:val="22"/>
          <w:szCs w:val="22"/>
        </w:rPr>
        <w:t>Vedtatt på årsmøte den 25.4.2012, sist endret den 25.4.2012</w:t>
      </w:r>
    </w:p>
    <w:p>
      <w:pPr>
        <w:pStyle w:val="Overskrift1"/>
        <w:jc w:val="both"/>
        <w:rPr>
          <w:rFonts w:ascii="Arial" w:hAnsi="Arial" w:cs="Arial"/>
          <w:sz w:val="22"/>
          <w:szCs w:val="22"/>
        </w:rPr>
      </w:pPr>
      <w:bookmarkStart w:id="0" w:name="_Toc278979315"/>
      <w:r>
        <w:rPr>
          <w:rFonts w:cs="Arial" w:ascii="Arial" w:hAnsi="Arial"/>
          <w:sz w:val="22"/>
          <w:szCs w:val="22"/>
        </w:rPr>
        <w:t>1</w:t>
        <w:tab/>
        <w:t xml:space="preserve">Sammenslutningsform, foretaksnavn og forretningskontor </w:t>
      </w:r>
      <w:bookmarkEnd w:id="0"/>
      <w:r>
        <w:rPr>
          <w:rFonts w:cs="Arial" w:ascii="Arial" w:hAnsi="Arial"/>
          <w:sz w:val="22"/>
          <w:szCs w:val="22"/>
        </w:rPr>
        <w:t>mv.</w:t>
        <w:tab/>
        <w:tab/>
      </w:r>
    </w:p>
    <w:p>
      <w:pPr>
        <w:pStyle w:val="Normal"/>
        <w:ind w:left="432" w:hanging="0"/>
        <w:jc w:val="both"/>
        <w:rPr>
          <w:rFonts w:ascii="Arial" w:hAnsi="Arial" w:cs="Arial"/>
          <w:sz w:val="22"/>
          <w:szCs w:val="22"/>
        </w:rPr>
      </w:pPr>
      <w:r>
        <w:rPr>
          <w:rFonts w:cs="Arial" w:ascii="Arial" w:hAnsi="Arial"/>
          <w:sz w:val="22"/>
          <w:szCs w:val="22"/>
        </w:rPr>
        <w:t xml:space="preserve">Sammenslutningen er et samvirkeforetak med foretaksnavnet Øren Andelslag SA. </w:t>
      </w:r>
    </w:p>
    <w:p>
      <w:pPr>
        <w:pStyle w:val="Normal"/>
        <w:ind w:left="432" w:hanging="0"/>
        <w:jc w:val="both"/>
        <w:rPr>
          <w:rFonts w:ascii="Arial" w:hAnsi="Arial" w:cs="Arial"/>
          <w:sz w:val="22"/>
          <w:szCs w:val="22"/>
        </w:rPr>
      </w:pPr>
      <w:r>
        <w:rPr>
          <w:rFonts w:cs="Arial" w:ascii="Arial" w:hAnsi="Arial"/>
          <w:sz w:val="22"/>
          <w:szCs w:val="22"/>
        </w:rPr>
        <w:t xml:space="preserve">Foretaket har forretningskontor i Drammen kommune. </w:t>
      </w:r>
    </w:p>
    <w:p>
      <w:pPr>
        <w:pStyle w:val="Overskrift1"/>
        <w:jc w:val="both"/>
        <w:rPr>
          <w:rFonts w:ascii="Arial" w:hAnsi="Arial" w:cs="Arial"/>
          <w:sz w:val="22"/>
          <w:szCs w:val="22"/>
        </w:rPr>
      </w:pPr>
      <w:bookmarkStart w:id="1" w:name="_Toc278979316"/>
      <w:r>
        <w:rPr>
          <w:rFonts w:cs="Arial" w:ascii="Arial" w:hAnsi="Arial"/>
          <w:sz w:val="22"/>
          <w:szCs w:val="22"/>
        </w:rPr>
        <w:t>2</w:t>
        <w:tab/>
        <w:t>Formål</w:t>
      </w:r>
      <w:bookmarkEnd w:id="1"/>
    </w:p>
    <w:p>
      <w:pPr>
        <w:pStyle w:val="Normal"/>
        <w:ind w:firstLine="432"/>
        <w:jc w:val="both"/>
        <w:rPr>
          <w:rFonts w:ascii="Arial" w:hAnsi="Arial" w:cs="Arial"/>
          <w:sz w:val="22"/>
          <w:szCs w:val="22"/>
        </w:rPr>
      </w:pPr>
      <w:r>
        <w:rPr>
          <w:rFonts w:cs="Arial" w:ascii="Arial" w:hAnsi="Arial"/>
          <w:sz w:val="22"/>
          <w:szCs w:val="22"/>
        </w:rPr>
        <w:t xml:space="preserve">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 </w:t>
      </w:r>
    </w:p>
    <w:p>
      <w:pPr>
        <w:pStyle w:val="Normal"/>
        <w:spacing w:before="240" w:after="60"/>
        <w:jc w:val="both"/>
        <w:rPr>
          <w:rFonts w:ascii="Arial" w:hAnsi="Arial" w:cs="Arial"/>
          <w:b/>
          <w:b/>
          <w:i/>
          <w:i/>
          <w:sz w:val="22"/>
          <w:szCs w:val="22"/>
        </w:rPr>
      </w:pPr>
      <w:r>
        <w:rPr>
          <w:rFonts w:cs="Arial" w:ascii="Arial" w:hAnsi="Arial"/>
          <w:b/>
          <w:i/>
          <w:sz w:val="22"/>
          <w:szCs w:val="22"/>
        </w:rPr>
        <w:t>3</w:t>
        <w:tab/>
        <w:t>Medlemskap</w:t>
      </w:r>
    </w:p>
    <w:p>
      <w:pPr>
        <w:pStyle w:val="Normal"/>
        <w:ind w:firstLine="426"/>
        <w:jc w:val="both"/>
        <w:rPr>
          <w:rFonts w:ascii="Arial" w:hAnsi="Arial" w:cs="Arial"/>
          <w:sz w:val="22"/>
          <w:szCs w:val="22"/>
        </w:rPr>
      </w:pPr>
      <w:r>
        <w:rPr>
          <w:rFonts w:cs="Arial" w:ascii="Arial" w:hAnsi="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pPr>
        <w:pStyle w:val="Normal"/>
        <w:ind w:left="708" w:hanging="282"/>
        <w:jc w:val="both"/>
        <w:rPr>
          <w:rFonts w:ascii="Arial" w:hAnsi="Arial" w:cs="Arial"/>
          <w:sz w:val="22"/>
          <w:szCs w:val="22"/>
        </w:rPr>
      </w:pPr>
      <w:r>
        <w:rPr>
          <w:rFonts w:cs="Arial" w:ascii="Arial" w:hAnsi="Arial"/>
          <w:sz w:val="22"/>
          <w:szCs w:val="22"/>
        </w:rPr>
        <w:t>Medlemmene skal ikke betale medlemskontingent.</w:t>
        <w:tab/>
      </w:r>
    </w:p>
    <w:p>
      <w:pPr>
        <w:pStyle w:val="Normal"/>
        <w:ind w:left="432" w:hanging="6"/>
        <w:jc w:val="both"/>
        <w:rPr>
          <w:rFonts w:ascii="Arial" w:hAnsi="Arial" w:cs="Arial"/>
          <w:sz w:val="22"/>
          <w:szCs w:val="22"/>
        </w:rPr>
      </w:pPr>
      <w:r>
        <w:rPr>
          <w:rFonts w:cs="Arial" w:ascii="Arial" w:hAnsi="Arial"/>
          <w:sz w:val="22"/>
          <w:szCs w:val="22"/>
        </w:rPr>
        <w:t>Medlemmene hefter ikke overfor kreditorene for foretakets forpliktelser.</w:t>
      </w:r>
    </w:p>
    <w:p>
      <w:pPr>
        <w:pStyle w:val="Normal"/>
        <w:ind w:firstLine="426"/>
        <w:jc w:val="both"/>
        <w:rPr>
          <w:rFonts w:ascii="Arial" w:hAnsi="Arial" w:cs="Arial"/>
          <w:sz w:val="22"/>
          <w:szCs w:val="22"/>
        </w:rPr>
      </w:pPr>
      <w:r>
        <w:rPr>
          <w:rFonts w:cs="Arial" w:ascii="Arial" w:hAnsi="Arial"/>
          <w:sz w:val="22"/>
          <w:szCs w:val="22"/>
        </w:rPr>
        <w:t>Foretaket kan bruke elektronisk kommunikasjon når det skal gi meldinger, varsel, informasjon, dokument og lignende etter samvirkeloven til medlemmene, såfremt medlemmet uttrykkelig har godtatt det og ikke noe annet følger av lov om samvirkeforetak.</w:t>
      </w:r>
    </w:p>
    <w:p>
      <w:pPr>
        <w:pStyle w:val="Normal"/>
        <w:ind w:firstLine="426"/>
        <w:jc w:val="both"/>
        <w:rPr>
          <w:rFonts w:ascii="Arial" w:hAnsi="Arial" w:cs="Arial"/>
          <w:sz w:val="22"/>
          <w:szCs w:val="22"/>
        </w:rPr>
      </w:pPr>
      <w:r>
        <w:rPr>
          <w:rFonts w:cs="Arial" w:ascii="Arial" w:hAnsi="Arial"/>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pPr>
        <w:pStyle w:val="Overskrift1"/>
        <w:jc w:val="both"/>
        <w:rPr>
          <w:rFonts w:ascii="Arial" w:hAnsi="Arial" w:cs="Arial"/>
          <w:sz w:val="22"/>
          <w:szCs w:val="22"/>
        </w:rPr>
      </w:pPr>
      <w:bookmarkStart w:id="2" w:name="_Toc278979317"/>
      <w:r>
        <w:rPr>
          <w:rFonts w:cs="Arial" w:ascii="Arial" w:hAnsi="Arial"/>
          <w:sz w:val="22"/>
          <w:szCs w:val="22"/>
        </w:rPr>
        <w:t>4</w:t>
        <w:tab/>
        <w:t>Andel</w:t>
      </w:r>
      <w:bookmarkEnd w:id="2"/>
      <w:r>
        <w:rPr>
          <w:rFonts w:cs="Arial" w:ascii="Arial" w:hAnsi="Arial"/>
          <w:sz w:val="22"/>
          <w:szCs w:val="22"/>
        </w:rPr>
        <w:t xml:space="preserve">sinnskudd </w:t>
      </w:r>
    </w:p>
    <w:p>
      <w:pPr>
        <w:pStyle w:val="Normal"/>
        <w:ind w:firstLine="426"/>
        <w:jc w:val="both"/>
        <w:rPr>
          <w:rFonts w:ascii="Arial" w:hAnsi="Arial" w:cs="Arial"/>
          <w:sz w:val="22"/>
          <w:szCs w:val="22"/>
        </w:rPr>
      </w:pPr>
      <w:r>
        <w:rPr>
          <w:rFonts w:cs="Arial" w:ascii="Arial" w:hAnsi="Arial"/>
          <w:sz w:val="22"/>
          <w:szCs w:val="22"/>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kr 3000,-. Andelsinnskuddet forrentes ikke. </w:t>
      </w:r>
    </w:p>
    <w:p>
      <w:pPr>
        <w:pStyle w:val="Normal"/>
        <w:ind w:firstLine="426"/>
        <w:jc w:val="both"/>
        <w:rPr>
          <w:rFonts w:ascii="Arial" w:hAnsi="Arial" w:cs="Arial"/>
          <w:sz w:val="22"/>
          <w:szCs w:val="22"/>
        </w:rPr>
      </w:pPr>
      <w:r>
        <w:rPr>
          <w:rFonts w:cs="Arial" w:ascii="Arial" w:hAnsi="Arial"/>
          <w:sz w:val="22"/>
          <w:szCs w:val="22"/>
        </w:rPr>
        <w:t xml:space="preserve">Hvert innbetalte andelsinnskudd gir rett til én barnehageplass. Det er anledning til å betale flere andelsinnskudd. </w:t>
      </w:r>
    </w:p>
    <w:p>
      <w:pPr>
        <w:pStyle w:val="Normal"/>
        <w:spacing w:before="240" w:after="60"/>
        <w:jc w:val="both"/>
        <w:rPr>
          <w:rFonts w:ascii="Arial" w:hAnsi="Arial" w:cs="Arial"/>
          <w:b/>
          <w:b/>
          <w:i/>
          <w:i/>
          <w:sz w:val="22"/>
          <w:szCs w:val="22"/>
        </w:rPr>
      </w:pPr>
      <w:r>
        <w:rPr>
          <w:rFonts w:cs="Arial" w:ascii="Arial" w:hAnsi="Arial"/>
          <w:b/>
          <w:i/>
          <w:sz w:val="22"/>
          <w:szCs w:val="22"/>
        </w:rPr>
        <w:t xml:space="preserve">5 </w:t>
        <w:tab/>
        <w:t>Utmelding</w:t>
      </w:r>
    </w:p>
    <w:p>
      <w:pPr>
        <w:pStyle w:val="Normal"/>
        <w:ind w:firstLine="426"/>
        <w:jc w:val="both"/>
        <w:rPr>
          <w:rFonts w:ascii="Arial" w:hAnsi="Arial" w:cs="Arial"/>
          <w:sz w:val="22"/>
          <w:szCs w:val="22"/>
        </w:rPr>
      </w:pPr>
      <w:r>
        <w:rPr>
          <w:rFonts w:cs="Arial" w:ascii="Arial" w:hAnsi="Arial"/>
          <w:sz w:val="22"/>
          <w:szCs w:val="22"/>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pPr>
        <w:pStyle w:val="Normal"/>
        <w:ind w:firstLine="426"/>
        <w:jc w:val="both"/>
        <w:rPr>
          <w:rFonts w:ascii="Arial" w:hAnsi="Arial" w:cs="Arial"/>
          <w:sz w:val="22"/>
          <w:szCs w:val="22"/>
        </w:rPr>
      </w:pPr>
      <w:r>
        <w:rPr>
          <w:rFonts w:cs="Arial" w:ascii="Arial" w:hAnsi="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pPr>
        <w:pStyle w:val="Normal"/>
        <w:ind w:firstLine="426"/>
        <w:jc w:val="both"/>
        <w:rPr>
          <w:rFonts w:ascii="Arial" w:hAnsi="Arial" w:cs="Arial"/>
          <w:sz w:val="22"/>
          <w:szCs w:val="22"/>
        </w:rPr>
      </w:pPr>
      <w:r>
        <w:rPr>
          <w:rFonts w:cs="Arial" w:ascii="Arial" w:hAnsi="Arial"/>
          <w:sz w:val="22"/>
          <w:szCs w:val="22"/>
        </w:rPr>
        <w:t>Ved utmeldingsfristens utløp har medlemmet krav på å få tilbakebetalt andelsinnskuddet.</w:t>
      </w:r>
    </w:p>
    <w:p>
      <w:pPr>
        <w:pStyle w:val="Normal"/>
        <w:ind w:firstLine="426"/>
        <w:jc w:val="both"/>
        <w:rPr>
          <w:rFonts w:ascii="Arial" w:hAnsi="Arial" w:cs="Arial"/>
          <w:sz w:val="22"/>
          <w:szCs w:val="22"/>
        </w:rPr>
      </w:pPr>
      <w:r>
        <w:rPr>
          <w:rFonts w:cs="Arial" w:ascii="Arial" w:hAnsi="Arial"/>
          <w:sz w:val="22"/>
          <w:szCs w:val="22"/>
        </w:rPr>
        <w:t>Medlemmer med flere barnehageplasser har krav på å få tilbakebetalt ett andelsinnskudd etter oppsigelsestidens utløp for hver barnehageplass.</w:t>
      </w:r>
    </w:p>
    <w:p>
      <w:pPr>
        <w:pStyle w:val="Overskrift1"/>
        <w:jc w:val="both"/>
        <w:rPr>
          <w:rFonts w:ascii="Arial" w:hAnsi="Arial" w:cs="Arial"/>
          <w:sz w:val="22"/>
          <w:szCs w:val="22"/>
        </w:rPr>
      </w:pPr>
      <w:r>
        <w:rPr>
          <w:rFonts w:cs="Arial" w:ascii="Arial" w:hAnsi="Arial"/>
          <w:sz w:val="22"/>
          <w:szCs w:val="22"/>
        </w:rPr>
        <w:t>6</w:t>
        <w:tab/>
        <w:t>Styret</w:t>
      </w:r>
    </w:p>
    <w:p>
      <w:pPr>
        <w:pStyle w:val="Normal"/>
        <w:ind w:firstLine="426"/>
        <w:jc w:val="both"/>
        <w:rPr>
          <w:rFonts w:ascii="Arial" w:hAnsi="Arial" w:cs="Arial"/>
          <w:sz w:val="22"/>
          <w:szCs w:val="22"/>
        </w:rPr>
      </w:pPr>
      <w:r>
        <w:rPr>
          <w:rFonts w:cs="Arial" w:ascii="Arial" w:hAnsi="Arial"/>
          <w:sz w:val="22"/>
          <w:szCs w:val="22"/>
        </w:rPr>
        <w:t xml:space="preserve">Foretaket skal ha et styre som skal bestå av en styreleder og minst 2 og høyst 4 andre medlemmer i tillegg til 2 varamedlemmer. Daglig leder er fast sekretær for styret. </w:t>
      </w:r>
    </w:p>
    <w:p>
      <w:pPr>
        <w:pStyle w:val="Normal"/>
        <w:ind w:firstLine="426"/>
        <w:jc w:val="both"/>
        <w:rPr>
          <w:rFonts w:ascii="Arial" w:hAnsi="Arial" w:cs="Arial"/>
          <w:sz w:val="22"/>
          <w:szCs w:val="22"/>
        </w:rPr>
      </w:pPr>
      <w:r>
        <w:rPr>
          <w:rFonts w:cs="Arial" w:ascii="Arial" w:hAnsi="Arial"/>
          <w:sz w:val="22"/>
          <w:szCs w:val="22"/>
        </w:rPr>
        <w:t>Funksjonstiden for styreleder og de andre medlemmene er to år. Varamedlemmer velges for ett år. Styreleder, styremedlemmer og varamedlemmer kan gjenvelges.</w:t>
      </w:r>
    </w:p>
    <w:p>
      <w:pPr>
        <w:pStyle w:val="Normal"/>
        <w:ind w:firstLine="426"/>
        <w:jc w:val="both"/>
        <w:rPr>
          <w:rFonts w:ascii="Arial" w:hAnsi="Arial" w:cs="Arial"/>
          <w:sz w:val="22"/>
          <w:szCs w:val="22"/>
        </w:rPr>
      </w:pPr>
      <w:r>
        <w:rPr>
          <w:rFonts w:cs="Arial" w:ascii="Arial" w:hAnsi="Arial"/>
          <w:sz w:val="22"/>
          <w:szCs w:val="22"/>
        </w:rPr>
        <w:t>Styret skal velges av årsmøtet. Årsmøtet velger styreleder ved særskilt valg. Styret velger nestleder blant sine medlemmer.</w:t>
      </w:r>
    </w:p>
    <w:p>
      <w:pPr>
        <w:pStyle w:val="Normal"/>
        <w:spacing w:before="240" w:after="60"/>
        <w:jc w:val="both"/>
        <w:rPr>
          <w:rFonts w:ascii="Arial" w:hAnsi="Arial" w:cs="Arial"/>
          <w:b/>
          <w:b/>
          <w:bCs/>
          <w:i/>
          <w:i/>
          <w:iCs/>
          <w:sz w:val="22"/>
          <w:szCs w:val="22"/>
        </w:rPr>
      </w:pPr>
      <w:r>
        <w:rPr>
          <w:rFonts w:cs="Arial" w:ascii="Arial" w:hAnsi="Arial"/>
          <w:b/>
          <w:bCs/>
          <w:i/>
          <w:iCs/>
          <w:sz w:val="22"/>
          <w:szCs w:val="22"/>
        </w:rPr>
        <w:t>7</w:t>
        <w:tab/>
        <w:t xml:space="preserve"> Styrets oppgaver</w:t>
      </w:r>
    </w:p>
    <w:p>
      <w:pPr>
        <w:pStyle w:val="Normal"/>
        <w:spacing w:before="60" w:after="0"/>
        <w:ind w:firstLine="426"/>
        <w:jc w:val="both"/>
        <w:rPr>
          <w:rFonts w:ascii="Arial" w:hAnsi="Arial" w:cs="Arial"/>
          <w:sz w:val="22"/>
          <w:szCs w:val="22"/>
        </w:rPr>
      </w:pPr>
      <w:r>
        <w:rPr>
          <w:rFonts w:cs="Arial" w:ascii="Arial" w:hAnsi="Arial"/>
          <w:sz w:val="22"/>
          <w:szCs w:val="22"/>
        </w:rPr>
        <w:t xml:space="preserve">Styret skal lede virksomheten i samsvar med lov, vedtekter og årsmøtets vedtak. Styret kan ta alle avgjørelser som ikke i loven eller vedtektene er lagt til andre organer. </w:t>
      </w:r>
    </w:p>
    <w:p>
      <w:pPr>
        <w:pStyle w:val="Normal"/>
        <w:spacing w:before="60" w:after="0"/>
        <w:ind w:firstLine="426"/>
        <w:jc w:val="both"/>
        <w:rPr>
          <w:rFonts w:ascii="Arial" w:hAnsi="Arial" w:cs="Arial"/>
          <w:sz w:val="22"/>
          <w:szCs w:val="22"/>
        </w:rPr>
      </w:pPr>
      <w:r>
        <w:rPr>
          <w:rFonts w:cs="Arial" w:ascii="Arial" w:hAnsi="Arial"/>
          <w:sz w:val="22"/>
          <w:szCs w:val="22"/>
        </w:rPr>
        <w:t>Styreleder skal sørge for at styret holder møte så ofte som det trengs. Et styremedlem eller daglig leder kan kreve at styret sammenkalles for å ta opp bestemte saker.</w:t>
      </w:r>
    </w:p>
    <w:p>
      <w:pPr>
        <w:pStyle w:val="Normal"/>
        <w:spacing w:before="60" w:after="0"/>
        <w:ind w:firstLine="426"/>
        <w:jc w:val="both"/>
        <w:rPr>
          <w:rFonts w:ascii="Arial" w:hAnsi="Arial" w:cs="Arial"/>
          <w:sz w:val="22"/>
          <w:szCs w:val="22"/>
        </w:rPr>
      </w:pPr>
      <w:r>
        <w:rPr>
          <w:rFonts w:cs="Arial" w:ascii="Arial" w:hAnsi="Arial"/>
          <w:sz w:val="22"/>
          <w:szCs w:val="22"/>
        </w:rPr>
        <w:t>Styret skal føre protokoll over styresakene i samsvar med samvirkeloven. Protokollen skal underskrives av de styremedlemmene som har vært med på styrebehandlingen.</w:t>
      </w:r>
    </w:p>
    <w:p>
      <w:pPr>
        <w:pStyle w:val="Normal"/>
        <w:spacing w:before="60" w:after="0"/>
        <w:ind w:firstLine="426"/>
        <w:jc w:val="both"/>
        <w:rPr>
          <w:rFonts w:ascii="Arial" w:hAnsi="Arial" w:cs="Arial"/>
          <w:sz w:val="22"/>
          <w:szCs w:val="22"/>
        </w:rPr>
      </w:pPr>
      <w:r>
        <w:rPr>
          <w:rFonts w:cs="Arial" w:ascii="Arial" w:hAnsi="Arial"/>
          <w:sz w:val="22"/>
          <w:szCs w:val="22"/>
        </w:rPr>
        <w:t>Styret skal sørge for en forsvarlig organisering av virksomheten.</w:t>
      </w:r>
    </w:p>
    <w:p>
      <w:pPr>
        <w:pStyle w:val="Normal"/>
        <w:spacing w:before="60" w:after="0"/>
        <w:ind w:firstLine="426"/>
        <w:jc w:val="both"/>
        <w:rPr>
          <w:rFonts w:ascii="Arial" w:hAnsi="Arial" w:cs="Arial"/>
          <w:sz w:val="22"/>
          <w:szCs w:val="22"/>
        </w:rPr>
      </w:pPr>
      <w:r>
        <w:rPr>
          <w:rFonts w:cs="Arial" w:ascii="Arial" w:hAnsi="Arial"/>
          <w:sz w:val="22"/>
          <w:szCs w:val="22"/>
        </w:rPr>
        <w:t xml:space="preserve">Styret skal fastsette planer og budsjett for virksomheten, og orientere om budsjettet på årsmøtet. </w:t>
      </w:r>
    </w:p>
    <w:p>
      <w:pPr>
        <w:pStyle w:val="Normal"/>
        <w:spacing w:before="60" w:after="0"/>
        <w:ind w:firstLine="426"/>
        <w:jc w:val="both"/>
        <w:rPr>
          <w:rFonts w:ascii="Arial" w:hAnsi="Arial" w:cs="Arial"/>
          <w:sz w:val="22"/>
          <w:szCs w:val="22"/>
        </w:rPr>
      </w:pPr>
      <w:r>
        <w:rPr>
          <w:rFonts w:cs="Arial" w:ascii="Arial" w:hAnsi="Arial"/>
          <w:sz w:val="22"/>
          <w:szCs w:val="22"/>
        </w:rPr>
        <w:t>Styret skal holde seg orientert om foretakets økonomiske situasjon og skal se til at det blir ført fullgod kontroll med virksomheten, regnskapet og formuesforvaltningen.</w:t>
      </w:r>
    </w:p>
    <w:p>
      <w:pPr>
        <w:pStyle w:val="Normal"/>
        <w:spacing w:before="60" w:after="0"/>
        <w:ind w:firstLine="426"/>
        <w:jc w:val="both"/>
        <w:rPr>
          <w:rFonts w:ascii="Arial" w:hAnsi="Arial" w:cs="Arial"/>
          <w:sz w:val="22"/>
          <w:szCs w:val="22"/>
        </w:rPr>
      </w:pPr>
      <w:r>
        <w:rPr>
          <w:rFonts w:cs="Arial" w:ascii="Arial" w:hAnsi="Arial"/>
          <w:sz w:val="22"/>
          <w:szCs w:val="22"/>
        </w:rPr>
        <w:t>Styret velger regnskapsfører. Styret har ansvaret for at regnskapet sammen med styrets beretning legges frem for årsmøtet.</w:t>
      </w:r>
    </w:p>
    <w:p>
      <w:pPr>
        <w:pStyle w:val="Normal"/>
        <w:spacing w:before="60" w:after="0"/>
        <w:ind w:firstLine="426"/>
        <w:jc w:val="both"/>
        <w:rPr>
          <w:rFonts w:ascii="Arial" w:hAnsi="Arial" w:cs="Arial"/>
          <w:sz w:val="22"/>
          <w:szCs w:val="22"/>
        </w:rPr>
      </w:pPr>
      <w:r>
        <w:rPr>
          <w:rFonts w:cs="Arial" w:ascii="Arial" w:hAnsi="Arial"/>
          <w:sz w:val="22"/>
          <w:szCs w:val="22"/>
        </w:rPr>
        <w:t>Styret skal sette i verk de undersøkelsene som styret mener er nødvendig for å kunne utføre sine oppgaver. Styret skal sette i verk slike undersøkelser dersom en eller flere av styremedlemmene krever det.</w:t>
      </w:r>
    </w:p>
    <w:p>
      <w:pPr>
        <w:pStyle w:val="Normal"/>
        <w:spacing w:before="60" w:after="0"/>
        <w:ind w:firstLine="426"/>
        <w:jc w:val="both"/>
        <w:rPr>
          <w:rFonts w:ascii="Arial" w:hAnsi="Arial" w:cs="Arial"/>
          <w:sz w:val="22"/>
          <w:szCs w:val="22"/>
        </w:rPr>
      </w:pPr>
      <w:r>
        <w:rPr>
          <w:rFonts w:cs="Arial" w:ascii="Arial" w:hAnsi="Arial"/>
          <w:sz w:val="22"/>
          <w:szCs w:val="22"/>
        </w:rPr>
        <w:t>Styret skal føre tilsyn med daglig leder og virksomheten i foretaket for øvrig. Styret bør fastsette instruks for daglig leder.</w:t>
      </w:r>
    </w:p>
    <w:p>
      <w:pPr>
        <w:pStyle w:val="Normal"/>
        <w:spacing w:before="60" w:after="0"/>
        <w:ind w:firstLine="426"/>
        <w:jc w:val="both"/>
        <w:rPr>
          <w:rFonts w:ascii="Arial" w:hAnsi="Arial" w:cs="Arial"/>
          <w:sz w:val="22"/>
          <w:szCs w:val="22"/>
        </w:rPr>
      </w:pPr>
      <w:r>
        <w:rPr>
          <w:rFonts w:cs="Arial" w:ascii="Arial" w:hAnsi="Arial"/>
          <w:sz w:val="22"/>
          <w:szCs w:val="22"/>
        </w:rPr>
        <w:t xml:space="preserve">Styret har arbeidsgiveransvaret i barnehagen. </w:t>
      </w:r>
    </w:p>
    <w:p>
      <w:pPr>
        <w:pStyle w:val="Normal"/>
        <w:spacing w:before="60" w:after="0"/>
        <w:ind w:firstLine="426"/>
        <w:jc w:val="both"/>
        <w:rPr>
          <w:rFonts w:ascii="Arial" w:hAnsi="Arial" w:cs="Arial"/>
          <w:sz w:val="22"/>
          <w:szCs w:val="22"/>
        </w:rPr>
      </w:pPr>
      <w:r>
        <w:rPr>
          <w:rFonts w:cs="Arial" w:ascii="Arial" w:hAnsi="Arial"/>
          <w:sz w:val="22"/>
          <w:szCs w:val="22"/>
        </w:rPr>
        <w:t>Styret skal utarbeide en styreinstruks.</w:t>
      </w:r>
    </w:p>
    <w:p>
      <w:pPr>
        <w:pStyle w:val="Normal"/>
        <w:spacing w:before="240" w:after="60"/>
        <w:jc w:val="both"/>
        <w:rPr>
          <w:rFonts w:ascii="Arial" w:hAnsi="Arial" w:cs="Arial"/>
          <w:b/>
          <w:b/>
          <w:i/>
          <w:i/>
          <w:sz w:val="22"/>
          <w:szCs w:val="22"/>
        </w:rPr>
      </w:pPr>
      <w:r>
        <w:rPr>
          <w:rFonts w:cs="Arial" w:ascii="Arial" w:hAnsi="Arial"/>
          <w:b/>
          <w:i/>
          <w:sz w:val="22"/>
          <w:szCs w:val="22"/>
        </w:rPr>
        <w:t>8</w:t>
        <w:tab/>
        <w:t>Styrets vedtak</w:t>
      </w:r>
    </w:p>
    <w:p>
      <w:pPr>
        <w:pStyle w:val="Normal"/>
        <w:spacing w:before="60" w:after="0"/>
        <w:ind w:firstLine="426"/>
        <w:jc w:val="both"/>
        <w:rPr>
          <w:rFonts w:ascii="Arial" w:hAnsi="Arial" w:cs="Arial"/>
          <w:sz w:val="22"/>
          <w:szCs w:val="22"/>
        </w:rPr>
      </w:pPr>
      <w:r>
        <w:rPr>
          <w:rFonts w:cs="Arial" w:ascii="Arial" w:hAnsi="Arial"/>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pPr>
        <w:pStyle w:val="Normal"/>
        <w:spacing w:before="60" w:after="0"/>
        <w:ind w:firstLine="426"/>
        <w:jc w:val="both"/>
        <w:rPr>
          <w:rFonts w:ascii="Arial" w:hAnsi="Arial" w:cs="Arial"/>
          <w:b/>
          <w:b/>
          <w:i/>
          <w:i/>
          <w:sz w:val="22"/>
          <w:szCs w:val="22"/>
        </w:rPr>
      </w:pPr>
      <w:r>
        <w:rPr>
          <w:rFonts w:cs="Arial" w:ascii="Arial" w:hAnsi="Arial"/>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Pr>
          <w:rFonts w:cs="Arial" w:ascii="Arial" w:hAnsi="Arial"/>
          <w:b/>
          <w:i/>
          <w:sz w:val="22"/>
          <w:szCs w:val="22"/>
        </w:rPr>
        <w:tab/>
      </w:r>
    </w:p>
    <w:p>
      <w:pPr>
        <w:pStyle w:val="Normal"/>
        <w:spacing w:before="60" w:after="0"/>
        <w:ind w:firstLine="426"/>
        <w:jc w:val="both"/>
        <w:rPr>
          <w:rFonts w:ascii="Arial" w:hAnsi="Arial" w:cs="Arial"/>
          <w:sz w:val="22"/>
          <w:szCs w:val="22"/>
        </w:rPr>
      </w:pPr>
      <w:r>
        <w:rPr>
          <w:rFonts w:cs="Arial" w:ascii="Arial" w:hAnsi="Arial"/>
          <w:sz w:val="22"/>
          <w:szCs w:val="22"/>
        </w:rPr>
        <w:t>Ved valg og ansettelser er den som får flest stemmer som blir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pPr>
        <w:pStyle w:val="Overskrift1"/>
        <w:jc w:val="both"/>
        <w:rPr>
          <w:rFonts w:ascii="Arial" w:hAnsi="Arial" w:cs="Arial"/>
          <w:sz w:val="22"/>
          <w:szCs w:val="22"/>
        </w:rPr>
      </w:pPr>
      <w:bookmarkStart w:id="3" w:name="_Toc278979325"/>
      <w:r>
        <w:rPr>
          <w:rFonts w:cs="Arial" w:ascii="Arial" w:hAnsi="Arial"/>
          <w:sz w:val="22"/>
          <w:szCs w:val="22"/>
        </w:rPr>
        <w:t>9</w:t>
        <w:tab/>
        <w:t>Daglig leder (styrer)</w:t>
      </w:r>
      <w:bookmarkEnd w:id="3"/>
    </w:p>
    <w:p>
      <w:pPr>
        <w:pStyle w:val="Normal"/>
        <w:ind w:firstLine="425"/>
        <w:jc w:val="both"/>
        <w:rPr>
          <w:rFonts w:ascii="Arial" w:hAnsi="Arial" w:cs="Arial"/>
          <w:sz w:val="22"/>
          <w:szCs w:val="22"/>
        </w:rPr>
      </w:pPr>
      <w:r>
        <w:rPr>
          <w:rFonts w:cs="Arial" w:ascii="Arial" w:hAnsi="Arial"/>
          <w:sz w:val="22"/>
          <w:szCs w:val="22"/>
        </w:rPr>
        <w:t xml:space="preserve">Foretakets daglige leder ansettes av styret. </w:t>
      </w:r>
    </w:p>
    <w:p>
      <w:pPr>
        <w:pStyle w:val="Normal"/>
        <w:ind w:firstLine="425"/>
        <w:jc w:val="both"/>
        <w:rPr>
          <w:rFonts w:ascii="Arial" w:hAnsi="Arial" w:cs="Arial"/>
          <w:sz w:val="22"/>
          <w:szCs w:val="22"/>
        </w:rPr>
      </w:pPr>
      <w:r>
        <w:rPr>
          <w:rFonts w:cs="Arial" w:ascii="Arial" w:hAnsi="Arial"/>
          <w:sz w:val="22"/>
          <w:szCs w:val="22"/>
        </w:rPr>
        <w:t xml:space="preserve">Daglig leder skal stå for den daglige administrative og pedagogiske ledelsen av virksomheten i foretaket og skal følge de retningslinjer og pålegg som styret har gitt. </w:t>
      </w:r>
    </w:p>
    <w:p>
      <w:pPr>
        <w:pStyle w:val="Normal"/>
        <w:ind w:firstLine="425"/>
        <w:jc w:val="both"/>
        <w:rPr>
          <w:rFonts w:ascii="Arial" w:hAnsi="Arial" w:cs="Arial"/>
          <w:sz w:val="22"/>
          <w:szCs w:val="22"/>
        </w:rPr>
      </w:pPr>
      <w:r>
        <w:rPr>
          <w:rFonts w:cs="Arial" w:ascii="Arial" w:hAnsi="Arial"/>
          <w:sz w:val="22"/>
          <w:szCs w:val="22"/>
        </w:rPr>
        <w:t>Den daglige ledelse omfatter ikke saker som etter forholdene i foretaket er av uvanlig art eller av stor betydning.</w:t>
      </w:r>
    </w:p>
    <w:p>
      <w:pPr>
        <w:pStyle w:val="Normal"/>
        <w:ind w:firstLine="425"/>
        <w:jc w:val="both"/>
        <w:rPr>
          <w:rFonts w:ascii="Arial" w:hAnsi="Arial" w:cs="Arial"/>
          <w:sz w:val="22"/>
          <w:szCs w:val="22"/>
        </w:rPr>
      </w:pPr>
      <w:r>
        <w:rPr>
          <w:rFonts w:cs="Arial" w:ascii="Arial" w:hAnsi="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pPr>
        <w:pStyle w:val="NormalWeb"/>
        <w:spacing w:before="0" w:after="0"/>
        <w:ind w:firstLine="425"/>
        <w:jc w:val="both"/>
        <w:rPr>
          <w:rFonts w:ascii="Arial" w:hAnsi="Arial" w:cs="Arial"/>
          <w:sz w:val="22"/>
          <w:szCs w:val="22"/>
        </w:rPr>
      </w:pPr>
      <w:r>
        <w:rPr>
          <w:rFonts w:cs="Arial" w:ascii="Arial" w:hAnsi="Arial"/>
          <w:sz w:val="22"/>
          <w:szCs w:val="22"/>
          <w:lang w:eastAsia="en-US"/>
        </w:rPr>
        <w:t xml:space="preserve">Daglig leder </w:t>
      </w:r>
      <w:r>
        <w:rPr>
          <w:rFonts w:cs="Arial" w:ascii="Arial" w:hAnsi="Arial"/>
          <w:sz w:val="22"/>
          <w:szCs w:val="22"/>
        </w:rPr>
        <w:t>skal sørge for at foretakets regnskap er i samsvar med lov og forskrifter, og at formuesforvaltningen er ordnet på en betryggende måte.</w:t>
      </w:r>
    </w:p>
    <w:p>
      <w:pPr>
        <w:pStyle w:val="Normal"/>
        <w:ind w:firstLine="425"/>
        <w:jc w:val="both"/>
        <w:rPr>
          <w:rFonts w:ascii="Arial" w:hAnsi="Arial" w:cs="Arial"/>
          <w:sz w:val="22"/>
          <w:szCs w:val="22"/>
        </w:rPr>
      </w:pPr>
      <w:r>
        <w:rPr>
          <w:rFonts w:cs="Arial" w:ascii="Arial" w:hAnsi="Arial"/>
          <w:sz w:val="22"/>
          <w:szCs w:val="22"/>
        </w:rPr>
        <w:t xml:space="preserve">Daglig leder har ansvar for at barnehagen har et internkontrollsystem som er i henhold til gjeldende lover og forskrifter. </w:t>
      </w:r>
    </w:p>
    <w:p>
      <w:pPr>
        <w:pStyle w:val="NormalWeb"/>
        <w:spacing w:before="0" w:after="0"/>
        <w:ind w:firstLine="425"/>
        <w:jc w:val="both"/>
        <w:rPr>
          <w:rFonts w:ascii="Arial" w:hAnsi="Arial" w:cs="Arial"/>
          <w:color w:val="auto"/>
          <w:sz w:val="22"/>
          <w:szCs w:val="22"/>
        </w:rPr>
      </w:pPr>
      <w:r>
        <w:rPr>
          <w:rFonts w:cs="Arial" w:ascii="Arial" w:hAnsi="Arial"/>
          <w:color w:val="auto"/>
          <w:sz w:val="22"/>
          <w:szCs w:val="22"/>
        </w:rPr>
        <w:t>Daglig leder skal minst hver fjerde måned, i møte eller skriftlig, gi styret melding om virksomheten i foretaket, tilstand for foretaket og resultatutviklingen.</w:t>
      </w:r>
    </w:p>
    <w:p>
      <w:pPr>
        <w:pStyle w:val="NormalWeb"/>
        <w:spacing w:before="0" w:after="0"/>
        <w:ind w:firstLine="425"/>
        <w:jc w:val="both"/>
        <w:rPr>
          <w:rFonts w:ascii="Arial" w:hAnsi="Arial" w:cs="Arial"/>
          <w:color w:val="auto"/>
          <w:sz w:val="22"/>
          <w:szCs w:val="22"/>
        </w:rPr>
      </w:pPr>
      <w:r>
        <w:rPr>
          <w:rFonts w:cs="Arial" w:ascii="Arial" w:hAnsi="Arial"/>
          <w:color w:val="auto"/>
          <w:sz w:val="22"/>
          <w:szCs w:val="22"/>
        </w:rPr>
        <w:t>Styret og det enkelte styremedlem kan til en hver tid kreve at daglig leder gir styret en nærmere redegjørelse for bestemte saker.</w:t>
      </w:r>
    </w:p>
    <w:p>
      <w:pPr>
        <w:pStyle w:val="Overskrift1"/>
        <w:jc w:val="both"/>
        <w:rPr>
          <w:rFonts w:ascii="Arial" w:hAnsi="Arial" w:cs="Arial"/>
          <w:sz w:val="22"/>
          <w:szCs w:val="22"/>
        </w:rPr>
      </w:pPr>
      <w:bookmarkStart w:id="4" w:name="_Toc278979319"/>
      <w:r>
        <w:rPr>
          <w:rFonts w:cs="Arial" w:ascii="Arial" w:hAnsi="Arial"/>
          <w:sz w:val="22"/>
          <w:szCs w:val="22"/>
        </w:rPr>
        <w:t xml:space="preserve">10 </w:t>
        <w:tab/>
        <w:t>Årsmøte</w:t>
      </w:r>
      <w:bookmarkEnd w:id="4"/>
    </w:p>
    <w:p>
      <w:pPr>
        <w:pStyle w:val="Normal"/>
        <w:ind w:firstLine="426"/>
        <w:jc w:val="both"/>
        <w:rPr>
          <w:rFonts w:ascii="Arial" w:hAnsi="Arial" w:cs="Arial"/>
          <w:sz w:val="22"/>
          <w:szCs w:val="22"/>
        </w:rPr>
      </w:pPr>
      <w:r>
        <w:rPr>
          <w:rFonts w:cs="Arial" w:ascii="Arial" w:hAnsi="Arial"/>
          <w:sz w:val="22"/>
          <w:szCs w:val="22"/>
        </w:rPr>
        <w:t xml:space="preserve">Årsmøtet er foretakets øverste organ. </w:t>
      </w:r>
    </w:p>
    <w:p>
      <w:pPr>
        <w:pStyle w:val="Normal"/>
        <w:ind w:firstLine="426"/>
        <w:jc w:val="both"/>
        <w:rPr>
          <w:rFonts w:ascii="Arial" w:hAnsi="Arial" w:cs="Arial"/>
          <w:sz w:val="22"/>
          <w:szCs w:val="22"/>
        </w:rPr>
      </w:pPr>
      <w:r>
        <w:rPr>
          <w:rFonts w:cs="Arial" w:ascii="Arial" w:hAnsi="Arial"/>
          <w:sz w:val="22"/>
          <w:szCs w:val="22"/>
        </w:rPr>
        <w:t>Ordinært årsmøte skal avholdes innen utgangen av april måned hvert år.</w:t>
      </w:r>
    </w:p>
    <w:p>
      <w:pPr>
        <w:pStyle w:val="Normal"/>
        <w:ind w:firstLine="426"/>
        <w:jc w:val="both"/>
        <w:rPr>
          <w:rFonts w:ascii="Arial" w:hAnsi="Arial" w:cs="Arial"/>
          <w:sz w:val="22"/>
          <w:szCs w:val="22"/>
        </w:rPr>
      </w:pPr>
      <w:r>
        <w:rPr>
          <w:rFonts w:cs="Arial" w:ascii="Arial" w:hAnsi="Arial"/>
          <w:sz w:val="22"/>
          <w:szCs w:val="22"/>
        </w:rPr>
        <w:t>Styret skal kalle inn til ekstraordinært årsmøte når styret finner det nødvendig, eller når revisor eller minst ti prosent av medlemmene krever det og samtidig oppgir hvilke saker de ønsker behandlet.</w:t>
      </w:r>
    </w:p>
    <w:p>
      <w:pPr>
        <w:pStyle w:val="Normal"/>
        <w:ind w:firstLine="426"/>
        <w:jc w:val="both"/>
        <w:rPr>
          <w:rFonts w:ascii="Arial" w:hAnsi="Arial" w:cs="Arial"/>
          <w:sz w:val="22"/>
          <w:szCs w:val="22"/>
        </w:rPr>
      </w:pPr>
      <w:r>
        <w:rPr>
          <w:rFonts w:cs="Arial" w:ascii="Arial" w:hAnsi="Arial"/>
          <w:sz w:val="22"/>
          <w:szCs w:val="22"/>
        </w:rPr>
        <w:t>Årsmøtet ledes av styrelederen med mindre årsmøtet velger en annen møteleder.</w:t>
      </w:r>
    </w:p>
    <w:p>
      <w:pPr>
        <w:pStyle w:val="Normal"/>
        <w:spacing w:before="240" w:after="60"/>
        <w:jc w:val="both"/>
        <w:rPr>
          <w:rFonts w:ascii="Arial" w:hAnsi="Arial" w:cs="Arial"/>
          <w:b/>
          <w:b/>
          <w:i/>
          <w:i/>
          <w:sz w:val="22"/>
          <w:szCs w:val="22"/>
        </w:rPr>
      </w:pPr>
      <w:r>
        <w:rPr>
          <w:rFonts w:cs="Arial" w:ascii="Arial" w:hAnsi="Arial"/>
          <w:b/>
          <w:i/>
          <w:sz w:val="22"/>
          <w:szCs w:val="22"/>
        </w:rPr>
        <w:t>11</w:t>
        <w:tab/>
        <w:t>Innkalling til årsmøte</w:t>
      </w:r>
    </w:p>
    <w:p>
      <w:pPr>
        <w:pStyle w:val="Normal"/>
        <w:ind w:firstLine="425"/>
        <w:jc w:val="both"/>
        <w:rPr>
          <w:rFonts w:ascii="Arial" w:hAnsi="Arial" w:cs="Arial"/>
          <w:sz w:val="22"/>
          <w:szCs w:val="22"/>
        </w:rPr>
      </w:pPr>
      <w:r>
        <w:rPr>
          <w:rFonts w:cs="Arial" w:ascii="Arial" w:hAnsi="Arial"/>
          <w:sz w:val="22"/>
          <w:szCs w:val="22"/>
        </w:rPr>
        <w:t>Styret innkaller skriftlig til årsmøte med minst 14 dagers varsel.</w:t>
      </w:r>
    </w:p>
    <w:p>
      <w:pPr>
        <w:pStyle w:val="Normal"/>
        <w:ind w:firstLine="425"/>
        <w:jc w:val="both"/>
        <w:rPr>
          <w:rFonts w:ascii="Arial" w:hAnsi="Arial" w:cs="Arial"/>
          <w:sz w:val="22"/>
          <w:szCs w:val="22"/>
        </w:rPr>
      </w:pPr>
      <w:r>
        <w:rPr>
          <w:rFonts w:cs="Arial" w:ascii="Arial" w:hAnsi="Arial"/>
          <w:sz w:val="22"/>
          <w:szCs w:val="22"/>
        </w:rPr>
        <w:t>Innkallingen skal klart oppgi de sakene som årsmøtet skal behandle, samt tid og sted for møtet. Forslag om vedtektsendringer skal tas inn i innkallingen.</w:t>
      </w:r>
    </w:p>
    <w:p>
      <w:pPr>
        <w:pStyle w:val="Normal"/>
        <w:ind w:firstLine="425"/>
        <w:jc w:val="both"/>
        <w:rPr>
          <w:rFonts w:ascii="Arial" w:hAnsi="Arial" w:cs="Arial"/>
          <w:sz w:val="22"/>
          <w:szCs w:val="22"/>
        </w:rPr>
      </w:pPr>
      <w:r>
        <w:rPr>
          <w:rFonts w:cs="Arial" w:ascii="Arial" w:hAnsi="Arial"/>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pPr>
        <w:pStyle w:val="Overskrift1"/>
        <w:jc w:val="both"/>
        <w:rPr>
          <w:rFonts w:ascii="Arial" w:hAnsi="Arial" w:cs="Arial"/>
          <w:sz w:val="22"/>
          <w:szCs w:val="22"/>
        </w:rPr>
      </w:pPr>
      <w:r>
        <w:rPr>
          <w:rFonts w:cs="Arial" w:ascii="Arial" w:hAnsi="Arial"/>
          <w:sz w:val="22"/>
          <w:szCs w:val="22"/>
        </w:rPr>
        <w:t>12</w:t>
        <w:tab/>
        <w:t>Saker som skal behandles på årsmøtet</w:t>
      </w:r>
    </w:p>
    <w:p>
      <w:pPr>
        <w:pStyle w:val="Normal"/>
        <w:spacing w:before="60" w:after="0"/>
        <w:ind w:firstLine="432"/>
        <w:jc w:val="both"/>
        <w:rPr>
          <w:rFonts w:ascii="Arial" w:hAnsi="Arial" w:cs="Arial"/>
          <w:sz w:val="22"/>
          <w:szCs w:val="22"/>
        </w:rPr>
      </w:pPr>
      <w:r>
        <w:rPr>
          <w:rFonts w:cs="Arial" w:ascii="Arial" w:hAnsi="Arial"/>
          <w:sz w:val="22"/>
          <w:szCs w:val="22"/>
        </w:rPr>
        <w:t>Valg av referent og to personer til å underskrive protokollen.</w:t>
      </w:r>
    </w:p>
    <w:p>
      <w:pPr>
        <w:pStyle w:val="Normal"/>
        <w:spacing w:before="60" w:after="0"/>
        <w:ind w:firstLine="432"/>
        <w:jc w:val="both"/>
        <w:rPr>
          <w:rFonts w:ascii="Arial" w:hAnsi="Arial" w:cs="Arial"/>
          <w:sz w:val="22"/>
          <w:szCs w:val="22"/>
        </w:rPr>
      </w:pPr>
      <w:r>
        <w:rPr>
          <w:rFonts w:cs="Arial" w:ascii="Arial" w:hAnsi="Arial"/>
          <w:sz w:val="22"/>
          <w:szCs w:val="22"/>
        </w:rPr>
        <w:t xml:space="preserve">Utarbeidelse av liste over møtende medlemmer på møtet, antall stemmeberettigede og hvor mange stemmer disse har. </w:t>
      </w:r>
    </w:p>
    <w:p>
      <w:pPr>
        <w:pStyle w:val="Normal"/>
        <w:spacing w:before="60" w:after="0"/>
        <w:ind w:firstLine="432"/>
        <w:jc w:val="both"/>
        <w:rPr>
          <w:rFonts w:ascii="Arial" w:hAnsi="Arial" w:cs="Arial"/>
          <w:sz w:val="22"/>
          <w:szCs w:val="22"/>
        </w:rPr>
      </w:pPr>
      <w:r>
        <w:rPr>
          <w:rFonts w:cs="Arial" w:ascii="Arial" w:hAnsi="Arial"/>
          <w:sz w:val="22"/>
          <w:szCs w:val="22"/>
        </w:rPr>
        <w:t>Gjennomgang av styrets årsmelding.</w:t>
      </w:r>
    </w:p>
    <w:p>
      <w:pPr>
        <w:pStyle w:val="Normal"/>
        <w:spacing w:before="60" w:after="0"/>
        <w:ind w:firstLine="432"/>
        <w:jc w:val="both"/>
        <w:rPr>
          <w:rFonts w:ascii="Arial" w:hAnsi="Arial" w:cs="Arial"/>
          <w:sz w:val="22"/>
          <w:szCs w:val="22"/>
        </w:rPr>
      </w:pPr>
      <w:r>
        <w:rPr>
          <w:rFonts w:cs="Arial" w:ascii="Arial" w:hAnsi="Arial"/>
          <w:sz w:val="22"/>
          <w:szCs w:val="22"/>
        </w:rPr>
        <w:t>Godkjennelse av årsregnskap.</w:t>
      </w:r>
    </w:p>
    <w:p>
      <w:pPr>
        <w:pStyle w:val="Normal"/>
        <w:spacing w:before="60" w:after="0"/>
        <w:ind w:firstLine="432"/>
        <w:jc w:val="both"/>
        <w:rPr>
          <w:rFonts w:ascii="Arial" w:hAnsi="Arial" w:cs="Arial"/>
          <w:sz w:val="22"/>
          <w:szCs w:val="22"/>
        </w:rPr>
      </w:pPr>
      <w:r>
        <w:rPr>
          <w:rFonts w:cs="Arial" w:ascii="Arial" w:hAnsi="Arial"/>
          <w:sz w:val="22"/>
          <w:szCs w:val="22"/>
        </w:rPr>
        <w:t>Valg av styremedlemmer. Styreleder velges særskilt.</w:t>
      </w:r>
    </w:p>
    <w:p>
      <w:pPr>
        <w:pStyle w:val="Normal"/>
        <w:spacing w:before="60" w:after="0"/>
        <w:ind w:firstLine="432"/>
        <w:jc w:val="both"/>
        <w:rPr>
          <w:rFonts w:ascii="Arial" w:hAnsi="Arial" w:cs="Arial"/>
          <w:sz w:val="22"/>
          <w:szCs w:val="22"/>
        </w:rPr>
      </w:pPr>
      <w:r>
        <w:rPr>
          <w:rFonts w:cs="Arial" w:ascii="Arial" w:hAnsi="Arial"/>
          <w:sz w:val="22"/>
          <w:szCs w:val="22"/>
        </w:rPr>
        <w:t>Valg av revisor.</w:t>
      </w:r>
    </w:p>
    <w:p>
      <w:pPr>
        <w:pStyle w:val="Normal"/>
        <w:spacing w:before="60" w:after="0"/>
        <w:ind w:firstLine="432"/>
        <w:jc w:val="both"/>
        <w:rPr>
          <w:rFonts w:ascii="Arial" w:hAnsi="Arial" w:cs="Arial"/>
          <w:sz w:val="22"/>
          <w:szCs w:val="22"/>
        </w:rPr>
      </w:pPr>
      <w:r>
        <w:rPr>
          <w:rFonts w:cs="Arial" w:ascii="Arial" w:hAnsi="Arial"/>
          <w:sz w:val="22"/>
          <w:szCs w:val="22"/>
        </w:rPr>
        <w:t>Eventuelle forslag til vedtektsendringer</w:t>
      </w:r>
    </w:p>
    <w:p>
      <w:pPr>
        <w:pStyle w:val="Normal"/>
        <w:spacing w:before="60" w:after="0"/>
        <w:ind w:firstLine="432"/>
        <w:jc w:val="both"/>
        <w:rPr>
          <w:rFonts w:ascii="Arial" w:hAnsi="Arial" w:cs="Arial"/>
          <w:sz w:val="22"/>
          <w:szCs w:val="22"/>
        </w:rPr>
      </w:pPr>
      <w:r>
        <w:rPr>
          <w:rFonts w:cs="Arial" w:ascii="Arial" w:hAnsi="Arial"/>
          <w:sz w:val="22"/>
          <w:szCs w:val="22"/>
        </w:rPr>
        <w:t>Eventuelt forslag til oppløsning.</w:t>
      </w:r>
    </w:p>
    <w:p>
      <w:pPr>
        <w:pStyle w:val="Normal"/>
        <w:spacing w:before="60" w:after="0"/>
        <w:ind w:firstLine="432"/>
        <w:jc w:val="both"/>
        <w:rPr>
          <w:rFonts w:ascii="Arial" w:hAnsi="Arial" w:cs="Arial"/>
          <w:sz w:val="22"/>
          <w:szCs w:val="22"/>
        </w:rPr>
      </w:pPr>
      <w:r>
        <w:rPr>
          <w:rFonts w:cs="Arial" w:ascii="Arial" w:hAnsi="Arial"/>
          <w:sz w:val="22"/>
          <w:szCs w:val="22"/>
        </w:rPr>
        <w:t>Andre saker som er korrekt meldt inn for behandling</w:t>
      </w:r>
    </w:p>
    <w:p>
      <w:pPr>
        <w:pStyle w:val="Overskrift1"/>
        <w:jc w:val="both"/>
        <w:rPr>
          <w:rFonts w:ascii="Arial" w:hAnsi="Arial" w:cs="Arial"/>
          <w:sz w:val="22"/>
          <w:szCs w:val="22"/>
        </w:rPr>
      </w:pPr>
      <w:bookmarkStart w:id="5" w:name="_Toc278979321"/>
      <w:r>
        <w:rPr>
          <w:rFonts w:cs="Arial" w:ascii="Arial" w:hAnsi="Arial"/>
          <w:sz w:val="22"/>
          <w:szCs w:val="22"/>
        </w:rPr>
        <w:t>13</w:t>
        <w:tab/>
        <w:t xml:space="preserve">Stemmeregler for årsmøtet </w:t>
      </w:r>
      <w:bookmarkEnd w:id="5"/>
    </w:p>
    <w:p>
      <w:pPr>
        <w:pStyle w:val="Normal"/>
        <w:ind w:firstLine="426"/>
        <w:jc w:val="both"/>
        <w:rPr>
          <w:rFonts w:ascii="Arial" w:hAnsi="Arial" w:cs="Arial"/>
          <w:sz w:val="22"/>
          <w:szCs w:val="22"/>
        </w:rPr>
      </w:pPr>
      <w:r>
        <w:rPr>
          <w:rFonts w:cs="Arial" w:ascii="Arial" w:hAnsi="Arial"/>
          <w:sz w:val="22"/>
          <w:szCs w:val="22"/>
        </w:rPr>
        <w:t>Hvert medlem har en stemme på årsmøtet, med mindre noe annet her er bestemt. Hvert medlem kan møte ved fullmektig på årsmøtet, men ingen kan være fullmektig for mer enn et medlem. Fullmektigen må legge frem skiftlig og datert fullmakt.</w:t>
      </w:r>
    </w:p>
    <w:p>
      <w:pPr>
        <w:pStyle w:val="Normal"/>
        <w:keepNext w:val="true"/>
        <w:keepLines/>
        <w:ind w:firstLine="432"/>
        <w:rPr>
          <w:rFonts w:ascii="Arial" w:hAnsi="Arial" w:cs="Arial"/>
          <w:sz w:val="22"/>
          <w:szCs w:val="22"/>
        </w:rPr>
      </w:pPr>
      <w:r>
        <w:rPr>
          <w:rFonts w:cs="Arial" w:ascii="Arial" w:hAnsi="Arial"/>
          <w:sz w:val="22"/>
          <w:szCs w:val="22"/>
        </w:rPr>
      </w:r>
    </w:p>
    <w:p>
      <w:pPr>
        <w:pStyle w:val="Normal"/>
        <w:keepNext w:val="true"/>
        <w:keepLines/>
        <w:ind w:firstLine="432"/>
        <w:rPr>
          <w:rFonts w:ascii="Arial" w:hAnsi="Arial" w:cs="Arial"/>
          <w:sz w:val="22"/>
          <w:szCs w:val="22"/>
        </w:rPr>
      </w:pPr>
      <w:r>
        <w:rPr>
          <w:rFonts w:cs="Arial" w:ascii="Arial" w:hAnsi="Arial"/>
          <w:sz w:val="22"/>
          <w:szCs w:val="22"/>
        </w:rPr>
        <w:t xml:space="preserve">En beslutning av årsmøtet krever at flertallet av de som deltar i behandlingen av en sak, har stemt for. Ved stemmelikhet gjelder det som møtelederen har stemt for. Blanke stemmer skal anses som ikke avgitt. </w:t>
      </w:r>
    </w:p>
    <w:p>
      <w:pPr>
        <w:pStyle w:val="Normal"/>
        <w:ind w:firstLine="426"/>
        <w:jc w:val="both"/>
        <w:rPr>
          <w:rFonts w:ascii="Arial" w:hAnsi="Arial" w:cs="Arial"/>
          <w:sz w:val="22"/>
          <w:szCs w:val="22"/>
        </w:rPr>
      </w:pPr>
      <w:r>
        <w:rPr>
          <w:rFonts w:cs="Arial" w:ascii="Arial" w:hAnsi="Arial"/>
          <w:sz w:val="22"/>
          <w:szCs w:val="22"/>
        </w:rPr>
        <w:t xml:space="preserve">Det stilles ingen krav til hvor mange av de stemmeberettigede som må være tilstede for at årsmøtet skal være beslutningsdyktig. </w:t>
      </w:r>
    </w:p>
    <w:p>
      <w:pPr>
        <w:pStyle w:val="Normal"/>
        <w:keepNext w:val="true"/>
        <w:keepLines/>
        <w:spacing w:before="240" w:after="60"/>
        <w:jc w:val="both"/>
        <w:rPr>
          <w:rFonts w:ascii="Arial" w:hAnsi="Arial" w:cs="Arial"/>
          <w:b/>
          <w:b/>
          <w:i/>
          <w:i/>
          <w:sz w:val="22"/>
          <w:szCs w:val="22"/>
        </w:rPr>
      </w:pPr>
      <w:r>
        <w:rPr>
          <w:rFonts w:cs="Arial" w:ascii="Arial" w:hAnsi="Arial"/>
          <w:b/>
          <w:i/>
          <w:sz w:val="22"/>
          <w:szCs w:val="22"/>
        </w:rPr>
        <w:t>14</w:t>
        <w:tab/>
        <w:t>Revisor</w:t>
      </w:r>
    </w:p>
    <w:p>
      <w:pPr>
        <w:pStyle w:val="Normal"/>
        <w:keepNext w:val="true"/>
        <w:keepLines/>
        <w:spacing w:before="240" w:after="60"/>
        <w:jc w:val="both"/>
        <w:rPr>
          <w:rFonts w:ascii="Arial" w:hAnsi="Arial" w:cs="Arial"/>
          <w:sz w:val="22"/>
          <w:szCs w:val="22"/>
        </w:rPr>
      </w:pPr>
      <w:r>
        <w:rPr>
          <w:rFonts w:cs="Arial" w:ascii="Arial" w:hAnsi="Arial"/>
          <w:b/>
          <w:i/>
          <w:sz w:val="22"/>
          <w:szCs w:val="22"/>
        </w:rPr>
        <w:tab/>
      </w:r>
      <w:r>
        <w:rPr>
          <w:rFonts w:cs="Arial" w:ascii="Arial" w:hAnsi="Arial"/>
          <w:sz w:val="22"/>
          <w:szCs w:val="22"/>
        </w:rPr>
        <w:t>Foretaket skal ha revisor. Revisor skal påse at regnskapet blir ført forsvarlig og i samsvar med god regnskapsskikk. Revisor skal avgi skriftlig revisjonsberetning til årsmøtet.</w:t>
      </w:r>
    </w:p>
    <w:p>
      <w:pPr>
        <w:pStyle w:val="Normal"/>
        <w:keepNext w:val="true"/>
        <w:keepLines/>
        <w:spacing w:before="240" w:after="60"/>
        <w:jc w:val="both"/>
        <w:rPr>
          <w:rFonts w:ascii="Arial" w:hAnsi="Arial" w:cs="Arial"/>
          <w:b/>
          <w:b/>
          <w:i/>
          <w:i/>
          <w:sz w:val="22"/>
          <w:szCs w:val="22"/>
        </w:rPr>
      </w:pPr>
      <w:r>
        <w:rPr>
          <w:rFonts w:cs="Arial" w:ascii="Arial" w:hAnsi="Arial"/>
          <w:b/>
          <w:i/>
          <w:sz w:val="22"/>
          <w:szCs w:val="22"/>
        </w:rPr>
        <w:t>15</w:t>
        <w:tab/>
        <w:t>Eksklusjon</w:t>
        <w:tab/>
      </w:r>
    </w:p>
    <w:p>
      <w:pPr>
        <w:pStyle w:val="Normal"/>
        <w:keepNext w:val="true"/>
        <w:keepLines/>
        <w:spacing w:before="240" w:after="60"/>
        <w:jc w:val="both"/>
        <w:rPr>
          <w:rFonts w:ascii="Arial" w:hAnsi="Arial" w:cs="Arial"/>
          <w:b/>
          <w:b/>
          <w:i/>
          <w:i/>
          <w:sz w:val="22"/>
          <w:szCs w:val="22"/>
        </w:rPr>
      </w:pPr>
      <w:r>
        <w:rPr>
          <w:rFonts w:cs="Arial" w:ascii="Arial" w:hAnsi="Arial"/>
          <w:b/>
          <w:i/>
          <w:sz w:val="22"/>
          <w:szCs w:val="22"/>
        </w:rPr>
        <w:tab/>
      </w:r>
      <w:r>
        <w:rPr>
          <w:rFonts w:cs="Arial" w:ascii="Arial" w:hAnsi="Arial"/>
          <w:sz w:val="22"/>
          <w:szCs w:val="22"/>
        </w:rPr>
        <w:t>Medlem som overtrer vedtektene eller lovlig fattede årsmøte- og styrevedtak, skal første gang gis en skriftlig advarsel av styret. Ved gjentatte overskridelser, eller hvis overtredelsen er særlig grov, kan styret med alminnelig flertall ekskludere medlemmet.</w:t>
      </w:r>
      <w:r>
        <w:rPr>
          <w:rFonts w:cs="Arial" w:ascii="Arial" w:hAnsi="Arial"/>
          <w:b/>
          <w:i/>
          <w:sz w:val="22"/>
          <w:szCs w:val="22"/>
        </w:rPr>
        <w:tab/>
      </w:r>
    </w:p>
    <w:p>
      <w:pPr>
        <w:pStyle w:val="Normal"/>
        <w:keepNext w:val="true"/>
        <w:keepLines/>
        <w:spacing w:before="240" w:after="60"/>
        <w:jc w:val="both"/>
        <w:rPr>
          <w:rFonts w:ascii="Arial" w:hAnsi="Arial" w:cs="Arial"/>
          <w:b/>
          <w:b/>
          <w:i/>
          <w:i/>
          <w:sz w:val="22"/>
          <w:szCs w:val="22"/>
        </w:rPr>
      </w:pPr>
      <w:r>
        <w:rPr>
          <w:rFonts w:cs="Arial" w:ascii="Arial" w:hAnsi="Arial"/>
          <w:b/>
          <w:i/>
          <w:sz w:val="22"/>
          <w:szCs w:val="22"/>
        </w:rPr>
        <w:t>16</w:t>
        <w:tab/>
        <w:t>Vedtektsendring</w:t>
      </w:r>
    </w:p>
    <w:p>
      <w:pPr>
        <w:pStyle w:val="Normal"/>
        <w:keepNext w:val="true"/>
        <w:keepLines/>
        <w:ind w:firstLine="426"/>
        <w:jc w:val="both"/>
        <w:rPr>
          <w:rFonts w:ascii="Arial" w:hAnsi="Arial" w:cs="Arial"/>
          <w:sz w:val="22"/>
          <w:szCs w:val="22"/>
        </w:rPr>
      </w:pPr>
      <w:r>
        <w:rPr>
          <w:rFonts w:cs="Arial" w:ascii="Arial" w:hAnsi="Arial"/>
          <w:sz w:val="22"/>
          <w:szCs w:val="22"/>
        </w:rPr>
        <w:t>Vedtak om vedtektsendring krever 2/3 flertall av de avgitte stemmer med mindre samvirkeloven stiller strengere krav.</w:t>
      </w:r>
    </w:p>
    <w:p>
      <w:pPr>
        <w:pStyle w:val="Overskrift1"/>
        <w:ind w:left="425" w:hanging="425"/>
        <w:jc w:val="both"/>
        <w:rPr>
          <w:rFonts w:ascii="Arial" w:hAnsi="Arial" w:cs="Arial"/>
          <w:sz w:val="22"/>
          <w:szCs w:val="22"/>
        </w:rPr>
      </w:pPr>
      <w:bookmarkStart w:id="6" w:name="_Toc278979329"/>
      <w:r>
        <w:rPr>
          <w:rFonts w:cs="Arial" w:ascii="Arial" w:hAnsi="Arial"/>
          <w:sz w:val="22"/>
          <w:szCs w:val="22"/>
        </w:rPr>
        <w:t>17</w:t>
        <w:tab/>
        <w:tab/>
        <w:t>Oppløsning og avvikling</w:t>
      </w:r>
      <w:bookmarkEnd w:id="6"/>
    </w:p>
    <w:p>
      <w:pPr>
        <w:pStyle w:val="Normal"/>
        <w:ind w:firstLine="426"/>
        <w:jc w:val="both"/>
        <w:rPr>
          <w:rFonts w:ascii="Arial" w:hAnsi="Arial" w:cs="Arial"/>
          <w:sz w:val="22"/>
          <w:szCs w:val="22"/>
        </w:rPr>
      </w:pPr>
      <w:r>
        <w:rPr>
          <w:rFonts w:cs="Arial" w:ascii="Arial" w:hAnsi="Arial"/>
          <w:sz w:val="22"/>
          <w:szCs w:val="22"/>
        </w:rPr>
        <w:t xml:space="preserve">Oppløsning av foretaket besluttes av årsmøtet med det samme flertall som gjelder for vedtektsendringer. </w:t>
      </w:r>
    </w:p>
    <w:p>
      <w:pPr>
        <w:pStyle w:val="Normal"/>
        <w:ind w:firstLine="426"/>
        <w:jc w:val="both"/>
        <w:rPr>
          <w:rFonts w:ascii="Arial" w:hAnsi="Arial" w:cs="Arial"/>
          <w:sz w:val="22"/>
          <w:szCs w:val="22"/>
        </w:rPr>
      </w:pPr>
      <w:r>
        <w:rPr>
          <w:rFonts w:cs="Arial" w:ascii="Arial" w:hAnsi="Arial"/>
          <w:sz w:val="22"/>
          <w:szCs w:val="22"/>
        </w:rPr>
        <w:t xml:space="preserve">Foretakets medlemmer har rett til å få utbetalt sine andelsinnskudd dersom det er midler i foretaket etter at det har dekket sine forpliktelser. </w:t>
      </w:r>
    </w:p>
    <w:p>
      <w:pPr>
        <w:pStyle w:val="Normal"/>
        <w:ind w:firstLine="426"/>
        <w:jc w:val="both"/>
        <w:rPr>
          <w:rFonts w:ascii="Arial" w:hAnsi="Arial" w:cs="Arial"/>
          <w:sz w:val="22"/>
          <w:szCs w:val="22"/>
        </w:rPr>
      </w:pPr>
      <w:r>
        <w:rPr>
          <w:rFonts w:cs="Arial" w:ascii="Arial" w:hAnsi="Arial"/>
          <w:sz w:val="22"/>
          <w:szCs w:val="22"/>
        </w:rPr>
        <w:t>Gjenværende midler utover dette skal gå til samvirkeformål eller allmennyttige formål.</w:t>
      </w:r>
    </w:p>
    <w:p>
      <w:pPr>
        <w:pStyle w:val="Overskrift1"/>
        <w:rPr>
          <w:rFonts w:ascii="Arial" w:hAnsi="Arial"/>
          <w:sz w:val="22"/>
        </w:rPr>
      </w:pPr>
      <w:r>
        <w:rPr>
          <w:rFonts w:ascii="Arial" w:hAnsi="Arial"/>
          <w:sz w:val="22"/>
        </w:rPr>
        <w:t>18</w:t>
        <w:tab/>
        <w:t>Forholdet til lov om samvirkeforetak (samvirkeloven)</w:t>
      </w:r>
    </w:p>
    <w:p>
      <w:pPr>
        <w:pStyle w:val="Normal"/>
        <w:ind w:firstLine="426"/>
        <w:jc w:val="both"/>
        <w:rPr>
          <w:rFonts w:ascii="Arial" w:hAnsi="Arial" w:cs="Arial"/>
          <w:bCs/>
          <w:sz w:val="22"/>
          <w:szCs w:val="22"/>
        </w:rPr>
      </w:pPr>
      <w:r>
        <w:rPr>
          <w:rFonts w:cs="Arial" w:ascii="Arial" w:hAnsi="Arial"/>
          <w:bCs/>
          <w:sz w:val="22"/>
          <w:szCs w:val="22"/>
        </w:rPr>
        <w:t>Dersom ikke annet følger av vedtektene, gjelder lov om samvirkeforetak (samvirkeloven) av 14. desember 2007 nr. 114.</w:t>
      </w:r>
    </w:p>
    <w:p>
      <w:pPr>
        <w:pStyle w:val="Normal"/>
        <w:rPr/>
      </w:pPr>
      <w:r>
        <w:rPr/>
      </w:r>
    </w:p>
    <w:p>
      <w:pPr>
        <w:sectPr>
          <w:footerReference w:type="default" r:id="rId2"/>
          <w:type w:val="nextPage"/>
          <w:pgSz w:w="11906" w:h="16838"/>
          <w:pgMar w:left="1418" w:right="1418" w:header="0" w:top="993" w:footer="454" w:bottom="993" w:gutter="0"/>
          <w:pgNumType w:fmt="decimal"/>
          <w:formProt w:val="false"/>
          <w:textDirection w:val="lrTb"/>
          <w:docGrid w:type="default" w:linePitch="272" w:charSpace="0"/>
        </w:sectPr>
        <w:pStyle w:val="Normal"/>
        <w:rPr/>
      </w:pPr>
      <w:r>
        <w:rPr/>
      </w:r>
    </w:p>
    <w:p>
      <w:pPr>
        <w:pStyle w:val="Normal"/>
        <w:spacing w:lineRule="auto" w:line="360"/>
        <w:rPr>
          <w:rFonts w:ascii="Times New Roman" w:hAnsi="Times New Roman" w:eastAsia="Times New Roman" w:cs="Arial"/>
          <w:b/>
          <w:b/>
          <w:bCs/>
          <w:sz w:val="36"/>
          <w:szCs w:val="36"/>
          <w:lang w:val="nb-NO"/>
        </w:rPr>
      </w:pPr>
      <w:bookmarkStart w:id="7" w:name="__DdeLink__500_568583498"/>
      <w:r>
        <w:rPr>
          <w:rFonts w:eastAsia="Times New Roman" w:cs="Arial" w:ascii="Times New Roman" w:hAnsi="Times New Roman"/>
          <w:b/>
          <w:bCs/>
          <w:sz w:val="36"/>
          <w:szCs w:val="36"/>
          <w:lang w:val="nb-NO"/>
        </w:rPr>
        <w:t>Info om innbetaling av andel i Øren Andelsbarnehage</w:t>
      </w:r>
      <w:bookmarkEnd w:id="7"/>
    </w:p>
    <w:p>
      <w:pPr>
        <w:pStyle w:val="Normal"/>
        <w:spacing w:lineRule="auto" w:line="360"/>
        <w:rPr>
          <w:rFonts w:ascii="Times New Roman" w:hAnsi="Times New Roman" w:eastAsia="Times New Roman" w:cs="Arial"/>
          <w:b/>
          <w:b/>
          <w:bCs/>
          <w:sz w:val="24"/>
          <w:szCs w:val="24"/>
          <w:lang w:val="nb-NO"/>
        </w:rPr>
      </w:pPr>
      <w:r>
        <w:rPr>
          <w:rFonts w:eastAsia="Times New Roman" w:cs="Arial" w:ascii="Times New Roman" w:hAnsi="Times New Roman"/>
          <w:b/>
          <w:bCs/>
          <w:sz w:val="24"/>
          <w:szCs w:val="24"/>
          <w:lang w:val="nb-NO"/>
        </w:rPr>
      </w:r>
    </w:p>
    <w:p>
      <w:pPr>
        <w:pStyle w:val="Normal"/>
        <w:spacing w:lineRule="auto" w:line="360"/>
        <w:rPr>
          <w:rFonts w:ascii="Times New Roman" w:hAnsi="Times New Roman" w:eastAsia="Times New Roman" w:cs="Arial"/>
          <w:sz w:val="24"/>
          <w:szCs w:val="24"/>
        </w:rPr>
      </w:pPr>
      <w:r>
        <w:rPr>
          <w:rFonts w:eastAsia="Times New Roman" w:cs="Arial" w:ascii="Times New Roman" w:hAnsi="Times New Roman"/>
          <w:sz w:val="24"/>
          <w:szCs w:val="24"/>
          <w:lang w:val="nb-NO"/>
        </w:rPr>
        <w:t>Andelen på kr. 3000 pr.barn betales til konto nr.2220 30 47383, betalingsfristen er to uker. (Øren Andelslag SA, Hotvetveien 112,3023 Drammen)</w:t>
      </w:r>
    </w:p>
    <w:p>
      <w:pPr>
        <w:pStyle w:val="Normal"/>
        <w:spacing w:lineRule="auto" w:line="360"/>
        <w:rPr>
          <w:rFonts w:ascii="Times New Roman" w:hAnsi="Times New Roman" w:eastAsia="Times New Roman" w:cs="Arial"/>
          <w:sz w:val="24"/>
          <w:szCs w:val="24"/>
          <w:u w:val="single"/>
          <w:lang w:val="nb-NO"/>
        </w:rPr>
      </w:pPr>
      <w:r>
        <w:rPr>
          <w:rFonts w:eastAsia="Times New Roman" w:cs="Arial" w:ascii="Times New Roman" w:hAnsi="Times New Roman"/>
          <w:sz w:val="24"/>
          <w:szCs w:val="24"/>
          <w:u w:val="single"/>
          <w:lang w:val="nb-NO"/>
        </w:rPr>
        <w:t>Dersom andelen ikke blir betalt innen nevnte tidsfrist, vil plassen bli tildelt en annen.</w:t>
      </w:r>
    </w:p>
    <w:p>
      <w:pPr>
        <w:pStyle w:val="Normal"/>
        <w:spacing w:lineRule="auto" w:line="360"/>
        <w:rPr>
          <w:rFonts w:ascii="Times New Roman" w:hAnsi="Times New Roman" w:eastAsia="Times New Roman" w:cs="Arial"/>
          <w:sz w:val="24"/>
          <w:szCs w:val="24"/>
          <w:u w:val="single"/>
          <w:lang w:val="nb-NO"/>
        </w:rPr>
      </w:pPr>
      <w:r>
        <w:rPr>
          <w:rFonts w:eastAsia="Times New Roman" w:cs="Arial" w:ascii="Times New Roman" w:hAnsi="Times New Roman"/>
          <w:sz w:val="24"/>
          <w:szCs w:val="24"/>
          <w:u w:val="single"/>
          <w:lang w:val="nb-NO"/>
        </w:rPr>
      </w:r>
    </w:p>
    <w:p>
      <w:pPr>
        <w:pStyle w:val="Normal"/>
        <w:spacing w:lineRule="auto" w:line="360"/>
        <w:rPr>
          <w:rFonts w:ascii="Times New Roman" w:hAnsi="Times New Roman" w:eastAsia="Times New Roman" w:cs="Arial"/>
          <w:sz w:val="24"/>
          <w:szCs w:val="24"/>
          <w:u w:val="none"/>
          <w:lang w:val="nb-NO"/>
        </w:rPr>
      </w:pPr>
      <w:r>
        <w:rPr>
          <w:rFonts w:eastAsia="Times New Roman" w:cs="Arial" w:ascii="Times New Roman" w:hAnsi="Times New Roman"/>
          <w:sz w:val="24"/>
          <w:szCs w:val="24"/>
          <w:u w:val="none"/>
          <w:lang w:val="nb-NO"/>
        </w:rPr>
        <w:t>Andelen blir tilbakebetalt når barnet slutter i Øren Andelsbarnehage</w:t>
      </w:r>
    </w:p>
    <w:sectPr>
      <w:footerReference w:type="default" r:id="rId3"/>
      <w:type w:val="nextPage"/>
      <w:pgSz w:w="11906" w:h="16838"/>
      <w:pgMar w:left="1418" w:right="1418" w:header="0" w:top="993" w:footer="454" w:bottom="993"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W1)">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Arial">
    <w:charset w:val="00"/>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1449421"/>
    </w:sdtPr>
    <w:sdtContent>
      <w:p>
        <w:pPr>
          <w:pStyle w:val="Bunntekst"/>
          <w:jc w:val="center"/>
          <w:rPr/>
        </w:pPr>
        <w:r>
          <w:rPr/>
          <w:t xml:space="preserve">Side </w:t>
        </w:r>
        <w:r>
          <w:rPr/>
          <w:fldChar w:fldCharType="begin"/>
        </w:r>
        <w:r>
          <w:rPr/>
          <w:instrText> PAGE </w:instrText>
        </w:r>
        <w:r>
          <w:rPr/>
          <w:fldChar w:fldCharType="separate"/>
        </w:r>
        <w:r>
          <w:rPr/>
          <w:t>10</w:t>
        </w:r>
        <w:r>
          <w:rPr/>
          <w:fldChar w:fldCharType="end"/>
        </w:r>
      </w:p>
      <w:p>
        <w:pPr>
          <w:pStyle w:val="Bunnteks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1784776"/>
    </w:sdtPr>
    <w:sdtContent>
      <w:p>
        <w:pPr>
          <w:pStyle w:val="Bunntekst"/>
          <w:jc w:val="center"/>
          <w:rPr/>
        </w:pPr>
        <w:r>
          <w:rPr/>
          <w:t xml:space="preserve">Side </w:t>
        </w:r>
        <w:r>
          <w:rPr/>
          <w:fldChar w:fldCharType="begin"/>
        </w:r>
        <w:r>
          <w:rPr/>
          <w:instrText> PAGE </w:instrText>
        </w:r>
        <w:r>
          <w:rPr/>
          <w:fldChar w:fldCharType="separate"/>
        </w:r>
        <w:r>
          <w:rPr/>
          <w:t>10</w:t>
        </w:r>
        <w:r>
          <w:rPr/>
          <w:fldChar w:fldCharType="end"/>
        </w:r>
      </w:p>
      <w:p>
        <w:pPr>
          <w:pStyle w:val="Bunnteks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bullet"/>
      <w:lvlText w:val="-"/>
      <w:lvlJc w:val="left"/>
      <w:pPr>
        <w:tabs>
          <w:tab w:val="num" w:pos="705"/>
        </w:tabs>
        <w:ind w:left="705" w:hanging="70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5148"/>
    <w:pPr>
      <w:widowControl/>
      <w:bidi w:val="0"/>
      <w:spacing w:lineRule="auto" w:line="240" w:before="0" w:after="0"/>
      <w:jc w:val="left"/>
    </w:pPr>
    <w:rPr>
      <w:rFonts w:ascii="Times New (W1)" w:hAnsi="Times New (W1)" w:eastAsia="Times New Roman" w:cs="Times New Roman"/>
      <w:color w:val="auto"/>
      <w:kern w:val="0"/>
      <w:sz w:val="20"/>
      <w:szCs w:val="20"/>
      <w:lang w:val="nb-NO" w:eastAsia="en-US" w:bidi="ar-SA"/>
    </w:rPr>
  </w:style>
  <w:style w:type="paragraph" w:styleId="Overskrift1">
    <w:name w:val="Heading 1"/>
    <w:basedOn w:val="Normal"/>
    <w:next w:val="Normal"/>
    <w:link w:val="Overskrift1Tegn"/>
    <w:qFormat/>
    <w:rsid w:val="00105148"/>
    <w:pPr>
      <w:keepNext w:val="true"/>
      <w:spacing w:before="180" w:after="0"/>
      <w:jc w:val="center"/>
      <w:outlineLvl w:val="0"/>
    </w:pPr>
    <w:rPr>
      <w:rFonts w:ascii="Times New Roman" w:hAnsi="Times New Roman"/>
      <w:b/>
      <w:sz w:val="36"/>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link w:val="Overskrift1"/>
    <w:qFormat/>
    <w:rsid w:val="00105148"/>
    <w:rPr>
      <w:rFonts w:ascii="Times New Roman" w:hAnsi="Times New Roman" w:eastAsia="Times New Roman" w:cs="Times New Roman"/>
      <w:b/>
      <w:sz w:val="36"/>
      <w:szCs w:val="20"/>
    </w:rPr>
  </w:style>
  <w:style w:type="character" w:styleId="BrdtekstinnrykkTegn" w:customStyle="1">
    <w:name w:val="Brødtekstinnrykk Tegn"/>
    <w:basedOn w:val="DefaultParagraphFont"/>
    <w:link w:val="Brdtekstinnrykk"/>
    <w:qFormat/>
    <w:rsid w:val="00105148"/>
    <w:rPr>
      <w:rFonts w:ascii="Times New (W1)" w:hAnsi="Times New (W1)" w:eastAsia="Times New Roman" w:cs="Times New Roman"/>
      <w:sz w:val="26"/>
      <w:szCs w:val="20"/>
    </w:rPr>
  </w:style>
  <w:style w:type="character" w:styleId="BrdtekstTegn" w:customStyle="1">
    <w:name w:val="Brødtekst Tegn"/>
    <w:basedOn w:val="DefaultParagraphFont"/>
    <w:link w:val="Brdtekst"/>
    <w:qFormat/>
    <w:rsid w:val="00105148"/>
    <w:rPr>
      <w:rFonts w:ascii="Times New Roman" w:hAnsi="Times New Roman" w:eastAsia="Times New Roman" w:cs="Times New Roman"/>
      <w:sz w:val="26"/>
      <w:szCs w:val="20"/>
    </w:rPr>
  </w:style>
  <w:style w:type="character" w:styleId="Brdtekst2Tegn" w:customStyle="1">
    <w:name w:val="Brødtekst 2 Tegn"/>
    <w:basedOn w:val="DefaultParagraphFont"/>
    <w:link w:val="Brdtekst2"/>
    <w:qFormat/>
    <w:rsid w:val="00105148"/>
    <w:rPr>
      <w:rFonts w:ascii="Times New Roman" w:hAnsi="Times New Roman" w:eastAsia="Times New Roman" w:cs="Times New Roman"/>
      <w:sz w:val="24"/>
      <w:szCs w:val="20"/>
    </w:rPr>
  </w:style>
  <w:style w:type="character" w:styleId="TopptekstTegn" w:customStyle="1">
    <w:name w:val="Topptekst Tegn"/>
    <w:basedOn w:val="DefaultParagraphFont"/>
    <w:link w:val="Topptekst"/>
    <w:uiPriority w:val="99"/>
    <w:qFormat/>
    <w:rsid w:val="00db4e29"/>
    <w:rPr>
      <w:rFonts w:ascii="Times New (W1)" w:hAnsi="Times New (W1)" w:eastAsia="Times New Roman" w:cs="Times New Roman"/>
      <w:sz w:val="20"/>
      <w:szCs w:val="20"/>
    </w:rPr>
  </w:style>
  <w:style w:type="character" w:styleId="BunntekstTegn" w:customStyle="1">
    <w:name w:val="Bunntekst Tegn"/>
    <w:basedOn w:val="DefaultParagraphFont"/>
    <w:link w:val="Bunntekst"/>
    <w:uiPriority w:val="99"/>
    <w:qFormat/>
    <w:rsid w:val="00db4e29"/>
    <w:rPr>
      <w:rFonts w:ascii="Times New (W1)" w:hAnsi="Times New (W1)" w:eastAsia="Times New Roman" w:cs="Times New Roman"/>
      <w:sz w:val="20"/>
      <w:szCs w:val="20"/>
    </w:rPr>
  </w:style>
  <w:style w:type="character" w:styleId="BobletekstTegn" w:customStyle="1">
    <w:name w:val="Bobletekst Tegn"/>
    <w:basedOn w:val="DefaultParagraphFont"/>
    <w:link w:val="Bobletekst"/>
    <w:uiPriority w:val="99"/>
    <w:semiHidden/>
    <w:qFormat/>
    <w:rsid w:val="00db4e29"/>
    <w:rPr>
      <w:rFonts w:ascii="Tahoma" w:hAnsi="Tahoma" w:eastAsia="Times New Roman" w:cs="Tahoma"/>
      <w:sz w:val="16"/>
      <w:szCs w:val="16"/>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link w:val="BrdtekstTegn"/>
    <w:rsid w:val="00105148"/>
    <w:pPr/>
    <w:rPr>
      <w:rFonts w:ascii="Times New Roman" w:hAnsi="Times New Roman"/>
      <w:sz w:val="26"/>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Innrykketbrdtekst">
    <w:name w:val="Body Text Indent"/>
    <w:basedOn w:val="Normal"/>
    <w:link w:val="BrdtekstinnrykkTegn"/>
    <w:rsid w:val="00105148"/>
    <w:pPr>
      <w:ind w:left="284" w:hanging="284"/>
    </w:pPr>
    <w:rPr>
      <w:sz w:val="26"/>
    </w:rPr>
  </w:style>
  <w:style w:type="paragraph" w:styleId="BodyText2">
    <w:name w:val="Body Text 2"/>
    <w:basedOn w:val="Normal"/>
    <w:link w:val="Brdtekst2Tegn"/>
    <w:qFormat/>
    <w:rsid w:val="00105148"/>
    <w:pPr/>
    <w:rPr>
      <w:rFonts w:ascii="Times New Roman" w:hAnsi="Times New Roman"/>
      <w:sz w:val="24"/>
    </w:rPr>
  </w:style>
  <w:style w:type="paragraph" w:styleId="Toppogbunntekst">
    <w:name w:val="Topp og bunntekst"/>
    <w:basedOn w:val="Normal"/>
    <w:qFormat/>
    <w:pPr/>
    <w:rPr/>
  </w:style>
  <w:style w:type="paragraph" w:styleId="Topptekst">
    <w:name w:val="Header"/>
    <w:basedOn w:val="Normal"/>
    <w:link w:val="TopptekstTegn"/>
    <w:uiPriority w:val="99"/>
    <w:unhideWhenUsed/>
    <w:rsid w:val="00db4e29"/>
    <w:pPr>
      <w:tabs>
        <w:tab w:val="clear" w:pos="708"/>
        <w:tab w:val="center" w:pos="4536" w:leader="none"/>
        <w:tab w:val="right" w:pos="9072" w:leader="none"/>
      </w:tabs>
    </w:pPr>
    <w:rPr/>
  </w:style>
  <w:style w:type="paragraph" w:styleId="Bunntekst">
    <w:name w:val="Footer"/>
    <w:basedOn w:val="Normal"/>
    <w:link w:val="BunntekstTegn"/>
    <w:uiPriority w:val="99"/>
    <w:unhideWhenUsed/>
    <w:rsid w:val="00db4e29"/>
    <w:pPr>
      <w:tabs>
        <w:tab w:val="clear" w:pos="708"/>
        <w:tab w:val="center" w:pos="4536" w:leader="none"/>
        <w:tab w:val="right" w:pos="9072" w:leader="none"/>
      </w:tabs>
    </w:pPr>
    <w:rPr/>
  </w:style>
  <w:style w:type="paragraph" w:styleId="BalloonText">
    <w:name w:val="Balloon Text"/>
    <w:basedOn w:val="Normal"/>
    <w:link w:val="BobletekstTegn"/>
    <w:uiPriority w:val="99"/>
    <w:semiHidden/>
    <w:unhideWhenUsed/>
    <w:qFormat/>
    <w:rsid w:val="00db4e29"/>
    <w:pPr/>
    <w:rPr>
      <w:rFonts w:ascii="Tahoma" w:hAnsi="Tahoma" w:cs="Tahoma"/>
      <w:sz w:val="16"/>
      <w:szCs w:val="16"/>
    </w:rPr>
  </w:style>
  <w:style w:type="paragraph" w:styleId="NormalWeb">
    <w:name w:val="Normal (Web)"/>
    <w:basedOn w:val="Normal"/>
    <w:uiPriority w:val="99"/>
    <w:qFormat/>
    <w:rsid w:val="00a9155e"/>
    <w:pPr>
      <w:spacing w:before="90" w:after="90"/>
    </w:pPr>
    <w:rPr>
      <w:rFonts w:ascii="Times New Roman" w:hAnsi="Times New Roman"/>
      <w:color w:val="000000"/>
      <w:sz w:val="24"/>
      <w:szCs w:val="24"/>
      <w:lang w:eastAsia="nb-NO"/>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LibreOffice/6.3.2.2$Windows_X86_64 LibreOffice_project/98b30e735bda24bc04ab42594c85f7fd8be07b9c</Application>
  <Pages>10</Pages>
  <Words>2960</Words>
  <Characters>16944</Characters>
  <CharactersWithSpaces>20024</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2020-01-22T12:25:00Z</dcterms:created>
  <dc:creator>Hilde</dc:creator>
  <dc:description/>
  <dc:language>nb-NO</dc:language>
  <cp:lastModifiedBy/>
  <cp:lastPrinted>2015-10-16T09:38:00Z</cp:lastPrinted>
  <dcterms:modified xsi:type="dcterms:W3CDTF">2020-03-18T09:51:29Z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